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1B" w:rsidRDefault="00C83DEE" w:rsidP="00C83DEE">
      <w:pPr>
        <w:jc w:val="center"/>
        <w:rPr>
          <w:rFonts w:ascii="Simplified Arabic" w:hAnsi="Simplified Arabic" w:cs="Simplified Arabic"/>
          <w:b/>
          <w:bCs/>
          <w:color w:val="800000"/>
          <w:sz w:val="40"/>
          <w:szCs w:val="40"/>
          <w:shd w:val="clear" w:color="auto" w:fill="FFFFFF"/>
        </w:rPr>
      </w:pPr>
      <w:bookmarkStart w:id="0" w:name="_GoBack"/>
      <w:r w:rsidRPr="00C83DEE">
        <w:rPr>
          <w:rFonts w:ascii="Simplified Arabic" w:hAnsi="Simplified Arabic" w:cs="Simplified Arabic"/>
          <w:b/>
          <w:bCs/>
          <w:color w:val="800000"/>
          <w:sz w:val="40"/>
          <w:szCs w:val="40"/>
          <w:shd w:val="clear" w:color="auto" w:fill="FFFFFF"/>
          <w:rtl/>
        </w:rPr>
        <w:t>على طريق العلم</w:t>
      </w:r>
    </w:p>
    <w:bookmarkEnd w:id="0"/>
    <w:p w:rsidR="00C83DEE" w:rsidRPr="00C83DEE" w:rsidRDefault="00C83DEE" w:rsidP="00C83DEE">
      <w:pPr>
        <w:shd w:val="clear" w:color="auto" w:fill="FFFFFF"/>
        <w:bidi/>
        <w:spacing w:after="0" w:line="240" w:lineRule="auto"/>
        <w:jc w:val="both"/>
        <w:rPr>
          <w:rFonts w:ascii="Tahoma" w:eastAsia="Times New Roman" w:hAnsi="Tahoma" w:cs="Tahoma"/>
          <w:color w:val="000000"/>
          <w:sz w:val="17"/>
          <w:szCs w:val="17"/>
        </w:rPr>
      </w:pPr>
      <w:r w:rsidRPr="00C83DEE">
        <w:rPr>
          <w:rFonts w:ascii="Simplified Arabic" w:eastAsia="Times New Roman" w:hAnsi="Simplified Arabic" w:cs="Simplified Arabic"/>
          <w:sz w:val="28"/>
          <w:szCs w:val="28"/>
          <w:rtl/>
        </w:rPr>
        <w:t>الحمد لله وحده، والصلاة والسلام على من لا نبي بعده، وبعد:</w:t>
      </w:r>
    </w:p>
    <w:p w:rsidR="00C83DEE" w:rsidRPr="00C83DEE" w:rsidRDefault="00C83DEE" w:rsidP="00C83DEE">
      <w:pPr>
        <w:shd w:val="clear" w:color="auto" w:fill="FFFFFF"/>
        <w:bidi/>
        <w:spacing w:after="0" w:line="240" w:lineRule="auto"/>
        <w:jc w:val="both"/>
        <w:rPr>
          <w:rFonts w:ascii="Tahoma" w:eastAsia="Times New Roman" w:hAnsi="Tahoma" w:cs="Tahoma"/>
          <w:color w:val="000000"/>
          <w:sz w:val="17"/>
          <w:szCs w:val="17"/>
          <w:rtl/>
        </w:rPr>
      </w:pPr>
      <w:r w:rsidRPr="00C83DEE">
        <w:rPr>
          <w:rFonts w:ascii="Simplified Arabic" w:eastAsia="Times New Roman" w:hAnsi="Simplified Arabic" w:cs="Simplified Arabic"/>
          <w:sz w:val="28"/>
          <w:szCs w:val="28"/>
          <w:rtl/>
        </w:rPr>
        <w:t>فمما لا شك فيه أن العلم هو الدعامة الأساسية التي ترتكز عليها مقومات الحياة البشرية، وأولى العلوم بالاهتمام والعناية هو معرفة علم الشريعة الإسلامية، إذ به تعرف الحكمة التي خلقنا الله سبحانه وتعالى لأجلها، وأرسلت الرسل لتحقيقها، وبه عرف الله، وبه عبد، كما قال تعالى: </w:t>
      </w:r>
      <w:r w:rsidRPr="00C83DEE">
        <w:rPr>
          <w:rFonts w:ascii="Simplified Arabic" w:eastAsia="Times New Roman" w:hAnsi="Simplified Arabic" w:cs="Simplified Arabic"/>
          <w:b/>
          <w:bCs/>
          <w:color w:val="FF0000"/>
          <w:sz w:val="28"/>
          <w:szCs w:val="28"/>
          <w:rtl/>
        </w:rPr>
        <w:t>وَمَا خَلَقْتُ الْجِنَّ وَالْإِنْسَ إِلا لِيَعْبُدُونِ</w:t>
      </w:r>
      <w:bookmarkStart w:id="1" w:name="_ftnref1"/>
      <w:r w:rsidRPr="00C83DEE">
        <w:rPr>
          <w:rFonts w:ascii="Tahoma" w:eastAsia="Times New Roman" w:hAnsi="Tahoma" w:cs="Tahoma"/>
          <w:color w:val="000000"/>
          <w:sz w:val="17"/>
          <w:szCs w:val="17"/>
          <w:rtl/>
        </w:rPr>
        <w:fldChar w:fldCharType="begin"/>
      </w:r>
      <w:r w:rsidRPr="00C83DEE">
        <w:rPr>
          <w:rFonts w:ascii="Tahoma" w:eastAsia="Times New Roman" w:hAnsi="Tahoma" w:cs="Tahoma"/>
          <w:color w:val="000000"/>
          <w:sz w:val="17"/>
          <w:szCs w:val="17"/>
          <w:rtl/>
        </w:rPr>
        <w:instrText xml:space="preserve"> </w:instrText>
      </w:r>
      <w:r w:rsidRPr="00C83DEE">
        <w:rPr>
          <w:rFonts w:ascii="Tahoma" w:eastAsia="Times New Roman" w:hAnsi="Tahoma" w:cs="Tahoma"/>
          <w:color w:val="000000"/>
          <w:sz w:val="17"/>
          <w:szCs w:val="17"/>
        </w:rPr>
        <w:instrText>HYPERLINK "http://www.binbaz.org.sa/mat/8544" \l "_ftn1" \o</w:instrText>
      </w:r>
      <w:r w:rsidRPr="00C83DEE">
        <w:rPr>
          <w:rFonts w:ascii="Tahoma" w:eastAsia="Times New Roman" w:hAnsi="Tahoma" w:cs="Tahoma"/>
          <w:color w:val="000000"/>
          <w:sz w:val="17"/>
          <w:szCs w:val="17"/>
          <w:rtl/>
        </w:rPr>
        <w:instrText xml:space="preserve"> "" </w:instrText>
      </w:r>
      <w:r w:rsidRPr="00C83DEE">
        <w:rPr>
          <w:rFonts w:ascii="Tahoma" w:eastAsia="Times New Roman" w:hAnsi="Tahoma" w:cs="Tahoma"/>
          <w:color w:val="000000"/>
          <w:sz w:val="17"/>
          <w:szCs w:val="17"/>
          <w:rtl/>
        </w:rPr>
        <w:fldChar w:fldCharType="separate"/>
      </w:r>
      <w:r w:rsidRPr="00C83DEE">
        <w:rPr>
          <w:rFonts w:ascii="times-roman" w:eastAsia="Times New Roman" w:hAnsi="times-roman" w:cs="Tahoma"/>
          <w:color w:val="0000FF"/>
          <w:sz w:val="28"/>
          <w:szCs w:val="28"/>
          <w:u w:val="single"/>
        </w:rPr>
        <w:t>[1]</w:t>
      </w:r>
      <w:r w:rsidRPr="00C83DEE">
        <w:rPr>
          <w:rFonts w:ascii="Tahoma" w:eastAsia="Times New Roman" w:hAnsi="Tahoma" w:cs="Tahoma"/>
          <w:color w:val="000000"/>
          <w:sz w:val="17"/>
          <w:szCs w:val="17"/>
          <w:rtl/>
        </w:rPr>
        <w:fldChar w:fldCharType="end"/>
      </w:r>
      <w:bookmarkEnd w:id="1"/>
      <w:r w:rsidRPr="00C83DEE">
        <w:rPr>
          <w:rFonts w:ascii="Simplified Arabic" w:eastAsia="Times New Roman" w:hAnsi="Simplified Arabic" w:cs="Simplified Arabic"/>
          <w:sz w:val="28"/>
          <w:szCs w:val="28"/>
          <w:rtl/>
        </w:rPr>
        <w:t>، وقال سبحانه: </w:t>
      </w:r>
      <w:r w:rsidRPr="00C83DEE">
        <w:rPr>
          <w:rFonts w:ascii="Simplified Arabic" w:eastAsia="Times New Roman" w:hAnsi="Simplified Arabic" w:cs="Simplified Arabic"/>
          <w:b/>
          <w:bCs/>
          <w:color w:val="FF0000"/>
          <w:sz w:val="28"/>
          <w:szCs w:val="28"/>
          <w:rtl/>
        </w:rPr>
        <w:t>وَلَقَدْ بَعَثْنَا فِي كُلِّ أُمَّةٍ رَسُولًا أَنِ اُعْبُدُوا اللَّهَ وَاجْتَنِبُوا الطَّاغُوتَ</w:t>
      </w:r>
      <w:bookmarkStart w:id="2" w:name="_ftnref2"/>
      <w:r w:rsidRPr="00C83DEE">
        <w:rPr>
          <w:rFonts w:ascii="Tahoma" w:eastAsia="Times New Roman" w:hAnsi="Tahoma" w:cs="Tahoma"/>
          <w:color w:val="000000"/>
          <w:sz w:val="17"/>
          <w:szCs w:val="17"/>
          <w:rtl/>
        </w:rPr>
        <w:fldChar w:fldCharType="begin"/>
      </w:r>
      <w:r w:rsidRPr="00C83DEE">
        <w:rPr>
          <w:rFonts w:ascii="Tahoma" w:eastAsia="Times New Roman" w:hAnsi="Tahoma" w:cs="Tahoma"/>
          <w:color w:val="000000"/>
          <w:sz w:val="17"/>
          <w:szCs w:val="17"/>
          <w:rtl/>
        </w:rPr>
        <w:instrText xml:space="preserve"> </w:instrText>
      </w:r>
      <w:r w:rsidRPr="00C83DEE">
        <w:rPr>
          <w:rFonts w:ascii="Tahoma" w:eastAsia="Times New Roman" w:hAnsi="Tahoma" w:cs="Tahoma"/>
          <w:color w:val="000000"/>
          <w:sz w:val="17"/>
          <w:szCs w:val="17"/>
        </w:rPr>
        <w:instrText>HYPERLINK "http://www.binbaz.org.sa/mat/8544" \l "_ftn2" \o</w:instrText>
      </w:r>
      <w:r w:rsidRPr="00C83DEE">
        <w:rPr>
          <w:rFonts w:ascii="Tahoma" w:eastAsia="Times New Roman" w:hAnsi="Tahoma" w:cs="Tahoma"/>
          <w:color w:val="000000"/>
          <w:sz w:val="17"/>
          <w:szCs w:val="17"/>
          <w:rtl/>
        </w:rPr>
        <w:instrText xml:space="preserve"> "" </w:instrText>
      </w:r>
      <w:r w:rsidRPr="00C83DEE">
        <w:rPr>
          <w:rFonts w:ascii="Tahoma" w:eastAsia="Times New Roman" w:hAnsi="Tahoma" w:cs="Tahoma"/>
          <w:color w:val="000000"/>
          <w:sz w:val="17"/>
          <w:szCs w:val="17"/>
          <w:rtl/>
        </w:rPr>
        <w:fldChar w:fldCharType="separate"/>
      </w:r>
      <w:r w:rsidRPr="00C83DEE">
        <w:rPr>
          <w:rFonts w:ascii="times-roman" w:eastAsia="Times New Roman" w:hAnsi="times-roman" w:cs="Tahoma"/>
          <w:color w:val="0000FF"/>
          <w:sz w:val="28"/>
          <w:szCs w:val="28"/>
          <w:u w:val="single"/>
        </w:rPr>
        <w:t>[2]</w:t>
      </w:r>
      <w:r w:rsidRPr="00C83DEE">
        <w:rPr>
          <w:rFonts w:ascii="Tahoma" w:eastAsia="Times New Roman" w:hAnsi="Tahoma" w:cs="Tahoma"/>
          <w:color w:val="000000"/>
          <w:sz w:val="17"/>
          <w:szCs w:val="17"/>
          <w:rtl/>
        </w:rPr>
        <w:fldChar w:fldCharType="end"/>
      </w:r>
      <w:bookmarkEnd w:id="2"/>
      <w:r w:rsidRPr="00C83DEE">
        <w:rPr>
          <w:rFonts w:ascii="Simplified Arabic" w:eastAsia="Times New Roman" w:hAnsi="Simplified Arabic" w:cs="Simplified Arabic"/>
          <w:sz w:val="28"/>
          <w:szCs w:val="28"/>
          <w:rtl/>
        </w:rPr>
        <w:t>، وبهاتين الآيتين علمت الحكمة في خلق الجن والإنس، والحكمة في إرسال الرسل، وأي أمة لا عقيدة لها صحيحة، ولا دين عندها صحيح؛ فهي أمة جاهلة مهما بلغت من الرقي والتقدم في نواحي الحياة، كما قال سبحانه: </w:t>
      </w:r>
      <w:r w:rsidRPr="00C83DEE">
        <w:rPr>
          <w:rFonts w:ascii="Simplified Arabic" w:eastAsia="Times New Roman" w:hAnsi="Simplified Arabic" w:cs="Simplified Arabic"/>
          <w:b/>
          <w:bCs/>
          <w:color w:val="FF0000"/>
          <w:sz w:val="28"/>
          <w:szCs w:val="28"/>
          <w:rtl/>
        </w:rPr>
        <w:t>أَمْ تَحْسَبُ أَنَّ أَكْثَرَهُمْ يَسْمَعُونَ أَوْ يَعْقِلُونَ إِنْ هُمْ إِلا كَالْأَنْعَامِ بَلْ هُمْ أَضَلُّ سَبِيلًا</w:t>
      </w:r>
      <w:bookmarkStart w:id="3" w:name="_ftnref3"/>
      <w:r w:rsidRPr="00C83DEE">
        <w:rPr>
          <w:rFonts w:ascii="Tahoma" w:eastAsia="Times New Roman" w:hAnsi="Tahoma" w:cs="Tahoma"/>
          <w:color w:val="000000"/>
          <w:sz w:val="17"/>
          <w:szCs w:val="17"/>
          <w:rtl/>
        </w:rPr>
        <w:fldChar w:fldCharType="begin"/>
      </w:r>
      <w:r w:rsidRPr="00C83DEE">
        <w:rPr>
          <w:rFonts w:ascii="Tahoma" w:eastAsia="Times New Roman" w:hAnsi="Tahoma" w:cs="Tahoma"/>
          <w:color w:val="000000"/>
          <w:sz w:val="17"/>
          <w:szCs w:val="17"/>
          <w:rtl/>
        </w:rPr>
        <w:instrText xml:space="preserve"> </w:instrText>
      </w:r>
      <w:r w:rsidRPr="00C83DEE">
        <w:rPr>
          <w:rFonts w:ascii="Tahoma" w:eastAsia="Times New Roman" w:hAnsi="Tahoma" w:cs="Tahoma"/>
          <w:color w:val="000000"/>
          <w:sz w:val="17"/>
          <w:szCs w:val="17"/>
        </w:rPr>
        <w:instrText>HYPERLINK "http://www.binbaz.org.sa/mat/8544" \l "_ftn3" \o</w:instrText>
      </w:r>
      <w:r w:rsidRPr="00C83DEE">
        <w:rPr>
          <w:rFonts w:ascii="Tahoma" w:eastAsia="Times New Roman" w:hAnsi="Tahoma" w:cs="Tahoma"/>
          <w:color w:val="000000"/>
          <w:sz w:val="17"/>
          <w:szCs w:val="17"/>
          <w:rtl/>
        </w:rPr>
        <w:instrText xml:space="preserve"> "" </w:instrText>
      </w:r>
      <w:r w:rsidRPr="00C83DEE">
        <w:rPr>
          <w:rFonts w:ascii="Tahoma" w:eastAsia="Times New Roman" w:hAnsi="Tahoma" w:cs="Tahoma"/>
          <w:color w:val="000000"/>
          <w:sz w:val="17"/>
          <w:szCs w:val="17"/>
          <w:rtl/>
        </w:rPr>
        <w:fldChar w:fldCharType="separate"/>
      </w:r>
      <w:r w:rsidRPr="00C83DEE">
        <w:rPr>
          <w:rFonts w:ascii="times-roman" w:eastAsia="Times New Roman" w:hAnsi="times-roman" w:cs="Tahoma"/>
          <w:color w:val="0000FF"/>
          <w:sz w:val="28"/>
          <w:szCs w:val="28"/>
          <w:u w:val="single"/>
        </w:rPr>
        <w:t>[3]</w:t>
      </w:r>
      <w:r w:rsidRPr="00C83DEE">
        <w:rPr>
          <w:rFonts w:ascii="Tahoma" w:eastAsia="Times New Roman" w:hAnsi="Tahoma" w:cs="Tahoma"/>
          <w:color w:val="000000"/>
          <w:sz w:val="17"/>
          <w:szCs w:val="17"/>
          <w:rtl/>
        </w:rPr>
        <w:fldChar w:fldCharType="end"/>
      </w:r>
      <w:bookmarkEnd w:id="3"/>
      <w:r w:rsidRPr="00C83DEE">
        <w:rPr>
          <w:rFonts w:ascii="Simplified Arabic" w:eastAsia="Times New Roman" w:hAnsi="Simplified Arabic" w:cs="Simplified Arabic"/>
          <w:sz w:val="28"/>
          <w:szCs w:val="28"/>
          <w:rtl/>
        </w:rPr>
        <w:t>، والحياة الطيبة هي حياة أهل العلم والإيمان، كما قال تعالى: </w:t>
      </w:r>
      <w:r w:rsidRPr="00C83DEE">
        <w:rPr>
          <w:rFonts w:ascii="Simplified Arabic" w:eastAsia="Times New Roman" w:hAnsi="Simplified Arabic" w:cs="Simplified Arabic"/>
          <w:b/>
          <w:bCs/>
          <w:color w:val="FF0000"/>
          <w:sz w:val="28"/>
          <w:szCs w:val="28"/>
          <w:rtl/>
        </w:rPr>
        <w:t>يَا أَيُّهَا الَّذِينَ آمَنُوا اسْتَجِيبُوا لِلَّهِ وَلِلرَّسُولِ إِذَا دَعَاكُمْ لِمَا يُحْيِيكُمْ</w:t>
      </w:r>
      <w:bookmarkStart w:id="4" w:name="_ftnref4"/>
      <w:r w:rsidRPr="00C83DEE">
        <w:rPr>
          <w:rFonts w:ascii="Tahoma" w:eastAsia="Times New Roman" w:hAnsi="Tahoma" w:cs="Tahoma"/>
          <w:color w:val="000000"/>
          <w:sz w:val="17"/>
          <w:szCs w:val="17"/>
          <w:rtl/>
        </w:rPr>
        <w:fldChar w:fldCharType="begin"/>
      </w:r>
      <w:r w:rsidRPr="00C83DEE">
        <w:rPr>
          <w:rFonts w:ascii="Tahoma" w:eastAsia="Times New Roman" w:hAnsi="Tahoma" w:cs="Tahoma"/>
          <w:color w:val="000000"/>
          <w:sz w:val="17"/>
          <w:szCs w:val="17"/>
          <w:rtl/>
        </w:rPr>
        <w:instrText xml:space="preserve"> </w:instrText>
      </w:r>
      <w:r w:rsidRPr="00C83DEE">
        <w:rPr>
          <w:rFonts w:ascii="Tahoma" w:eastAsia="Times New Roman" w:hAnsi="Tahoma" w:cs="Tahoma"/>
          <w:color w:val="000000"/>
          <w:sz w:val="17"/>
          <w:szCs w:val="17"/>
        </w:rPr>
        <w:instrText>HYPERLINK "http://www.binbaz.org.sa/mat/8544" \l "_ftn4" \o</w:instrText>
      </w:r>
      <w:r w:rsidRPr="00C83DEE">
        <w:rPr>
          <w:rFonts w:ascii="Tahoma" w:eastAsia="Times New Roman" w:hAnsi="Tahoma" w:cs="Tahoma"/>
          <w:color w:val="000000"/>
          <w:sz w:val="17"/>
          <w:szCs w:val="17"/>
          <w:rtl/>
        </w:rPr>
        <w:instrText xml:space="preserve"> "" </w:instrText>
      </w:r>
      <w:r w:rsidRPr="00C83DEE">
        <w:rPr>
          <w:rFonts w:ascii="Tahoma" w:eastAsia="Times New Roman" w:hAnsi="Tahoma" w:cs="Tahoma"/>
          <w:color w:val="000000"/>
          <w:sz w:val="17"/>
          <w:szCs w:val="17"/>
          <w:rtl/>
        </w:rPr>
        <w:fldChar w:fldCharType="separate"/>
      </w:r>
      <w:r w:rsidRPr="00C83DEE">
        <w:rPr>
          <w:rFonts w:ascii="times-roman" w:eastAsia="Times New Roman" w:hAnsi="times-roman" w:cs="Tahoma"/>
          <w:color w:val="0000FF"/>
          <w:sz w:val="28"/>
          <w:szCs w:val="28"/>
          <w:u w:val="single"/>
        </w:rPr>
        <w:t>[4]</w:t>
      </w:r>
      <w:r w:rsidRPr="00C83DEE">
        <w:rPr>
          <w:rFonts w:ascii="Tahoma" w:eastAsia="Times New Roman" w:hAnsi="Tahoma" w:cs="Tahoma"/>
          <w:color w:val="000000"/>
          <w:sz w:val="17"/>
          <w:szCs w:val="17"/>
          <w:rtl/>
        </w:rPr>
        <w:fldChar w:fldCharType="end"/>
      </w:r>
      <w:bookmarkEnd w:id="4"/>
      <w:r w:rsidRPr="00C83DEE">
        <w:rPr>
          <w:rFonts w:ascii="Simplified Arabic" w:eastAsia="Times New Roman" w:hAnsi="Simplified Arabic" w:cs="Simplified Arabic"/>
          <w:sz w:val="28"/>
          <w:szCs w:val="28"/>
          <w:rtl/>
        </w:rPr>
        <w:t>، وقال سبحانه: </w:t>
      </w:r>
      <w:r w:rsidRPr="00C83DEE">
        <w:rPr>
          <w:rFonts w:ascii="Simplified Arabic" w:eastAsia="Times New Roman" w:hAnsi="Simplified Arabic" w:cs="Simplified Arabic"/>
          <w:b/>
          <w:bCs/>
          <w:color w:val="FF0000"/>
          <w:sz w:val="28"/>
          <w:szCs w:val="28"/>
          <w:rtl/>
        </w:rPr>
        <w:t>مَنْ عَمِلَ صَالِحًا مِنْ ذَكَرٍ أَوْ أُنْثَى وَهُوَ مُؤْمِنٌ فَلَنُحْيِيَنَّهُ حَيَاةً طَيِّبَةً وَلَنَجْزِيَنَّهُمْ أَجْرَهُمْ بِأَحْسَنِ مَا كَانُوا يَعْمَلُونَ</w:t>
      </w:r>
      <w:bookmarkStart w:id="5" w:name="_ftnref5"/>
      <w:r w:rsidRPr="00C83DEE">
        <w:rPr>
          <w:rFonts w:ascii="Tahoma" w:eastAsia="Times New Roman" w:hAnsi="Tahoma" w:cs="Tahoma"/>
          <w:color w:val="000000"/>
          <w:sz w:val="17"/>
          <w:szCs w:val="17"/>
          <w:rtl/>
        </w:rPr>
        <w:fldChar w:fldCharType="begin"/>
      </w:r>
      <w:r w:rsidRPr="00C83DEE">
        <w:rPr>
          <w:rFonts w:ascii="Tahoma" w:eastAsia="Times New Roman" w:hAnsi="Tahoma" w:cs="Tahoma"/>
          <w:color w:val="000000"/>
          <w:sz w:val="17"/>
          <w:szCs w:val="17"/>
          <w:rtl/>
        </w:rPr>
        <w:instrText xml:space="preserve"> </w:instrText>
      </w:r>
      <w:r w:rsidRPr="00C83DEE">
        <w:rPr>
          <w:rFonts w:ascii="Tahoma" w:eastAsia="Times New Roman" w:hAnsi="Tahoma" w:cs="Tahoma"/>
          <w:color w:val="000000"/>
          <w:sz w:val="17"/>
          <w:szCs w:val="17"/>
        </w:rPr>
        <w:instrText>HYPERLINK "http://www.binbaz.org.sa/mat/8544" \l "_ftn5" \o</w:instrText>
      </w:r>
      <w:r w:rsidRPr="00C83DEE">
        <w:rPr>
          <w:rFonts w:ascii="Tahoma" w:eastAsia="Times New Roman" w:hAnsi="Tahoma" w:cs="Tahoma"/>
          <w:color w:val="000000"/>
          <w:sz w:val="17"/>
          <w:szCs w:val="17"/>
          <w:rtl/>
        </w:rPr>
        <w:instrText xml:space="preserve"> "" </w:instrText>
      </w:r>
      <w:r w:rsidRPr="00C83DEE">
        <w:rPr>
          <w:rFonts w:ascii="Tahoma" w:eastAsia="Times New Roman" w:hAnsi="Tahoma" w:cs="Tahoma"/>
          <w:color w:val="000000"/>
          <w:sz w:val="17"/>
          <w:szCs w:val="17"/>
          <w:rtl/>
        </w:rPr>
        <w:fldChar w:fldCharType="separate"/>
      </w:r>
      <w:r w:rsidRPr="00C83DEE">
        <w:rPr>
          <w:rFonts w:ascii="times-roman" w:eastAsia="Times New Roman" w:hAnsi="times-roman" w:cs="Tahoma"/>
          <w:color w:val="0000FF"/>
          <w:sz w:val="28"/>
          <w:szCs w:val="28"/>
          <w:u w:val="single"/>
        </w:rPr>
        <w:t>[5]</w:t>
      </w:r>
      <w:r w:rsidRPr="00C83DEE">
        <w:rPr>
          <w:rFonts w:ascii="Tahoma" w:eastAsia="Times New Roman" w:hAnsi="Tahoma" w:cs="Tahoma"/>
          <w:color w:val="000000"/>
          <w:sz w:val="17"/>
          <w:szCs w:val="17"/>
          <w:rtl/>
        </w:rPr>
        <w:fldChar w:fldCharType="end"/>
      </w:r>
      <w:bookmarkEnd w:id="5"/>
      <w:r w:rsidRPr="00C83DEE">
        <w:rPr>
          <w:rFonts w:ascii="Simplified Arabic" w:eastAsia="Times New Roman" w:hAnsi="Simplified Arabic" w:cs="Simplified Arabic"/>
          <w:sz w:val="28"/>
          <w:szCs w:val="28"/>
          <w:rtl/>
        </w:rPr>
        <w:t>، والعلم النافع لا يمكن الحصول عليه إلا بواسطة المعلم، ولا يمكن لأي إنسان أن يكون معلماً إلا إذا كان عالماً بالمادة التي يعلمها غيره، إذ فاقد الشيء لا يعطيه، والعلماء هم ورثة الأنبياء، ولذلك كانت مهمة المعلم من أصعب المهام لما تتطلبه من الاتصاف بأكمل الصفات حسب الإمكان من علم نافع، وخلق كريم، وعمل صالح متواصل وصبر ومصابرة، وتحمل للمشاق في سبيل إصلاح الطالب، وتربيته تربية إسلامية نقية، وبقدر ما تتوفر صفات الكمال في المدرس يكون نجاحه في مهمته.</w:t>
      </w:r>
    </w:p>
    <w:p w:rsidR="00C83DEE" w:rsidRPr="00C83DEE" w:rsidRDefault="00C83DEE" w:rsidP="00C83DEE">
      <w:pPr>
        <w:shd w:val="clear" w:color="auto" w:fill="FFFFFF"/>
        <w:bidi/>
        <w:spacing w:after="0" w:line="240" w:lineRule="auto"/>
        <w:jc w:val="both"/>
        <w:rPr>
          <w:rFonts w:ascii="Tahoma" w:eastAsia="Times New Roman" w:hAnsi="Tahoma" w:cs="Tahoma"/>
          <w:color w:val="000000"/>
          <w:sz w:val="17"/>
          <w:szCs w:val="17"/>
          <w:rtl/>
        </w:rPr>
      </w:pPr>
      <w:r w:rsidRPr="00C83DEE">
        <w:rPr>
          <w:rFonts w:ascii="Simplified Arabic" w:eastAsia="Times New Roman" w:hAnsi="Simplified Arabic" w:cs="Simplified Arabic"/>
          <w:sz w:val="28"/>
          <w:szCs w:val="28"/>
          <w:rtl/>
        </w:rPr>
        <w:t>وقدوة الجميع وإمامهم هو سيدنا وإمامنا محمد بن عبد الله الهاشمي العربي المكي ثم المدني عليه من ربه أفضل الصلاة والتسليم، فلقد كان أكمل الناس في كل الصفات الكريمة، وقد لاقى في توجيه الناس، وتعليمهم الصعوبات الكثيرة، والمشاق العظيمة فصبر على ذلك، وتحمل كل مشقة وصعوبة في سبيل نشر دينه، وإخراج أمته من الظلمات إلى النور، فجزاه الله عن ذلك أفضل الجزاء الحسن وأكمله.</w:t>
      </w:r>
    </w:p>
    <w:p w:rsidR="00C83DEE" w:rsidRPr="00C83DEE" w:rsidRDefault="00C83DEE" w:rsidP="00C83DEE">
      <w:pPr>
        <w:shd w:val="clear" w:color="auto" w:fill="FFFFFF"/>
        <w:bidi/>
        <w:spacing w:after="0" w:line="240" w:lineRule="auto"/>
        <w:jc w:val="both"/>
        <w:rPr>
          <w:rFonts w:ascii="Tahoma" w:eastAsia="Times New Roman" w:hAnsi="Tahoma" w:cs="Tahoma"/>
          <w:color w:val="000000"/>
          <w:sz w:val="17"/>
          <w:szCs w:val="17"/>
          <w:rtl/>
        </w:rPr>
      </w:pPr>
      <w:r w:rsidRPr="00C83DEE">
        <w:rPr>
          <w:rFonts w:ascii="Simplified Arabic" w:eastAsia="Times New Roman" w:hAnsi="Simplified Arabic" w:cs="Simplified Arabic"/>
          <w:sz w:val="28"/>
          <w:szCs w:val="28"/>
          <w:rtl/>
        </w:rPr>
        <w:t>وقد تربى على يديه الكريمتين جيل صالح يعتبر أفضل الأجيال التي عرفتها البشرية في تاريخها الطويل، ومعلوم أن ذلك ناشئ عن حسن تربيته وتوجيهه لأصحابه، وصبره على ذلك بعد توفيق الله لهم وأخذه بأيديهم إلى الحق سبحانه وتعالى.</w:t>
      </w:r>
    </w:p>
    <w:p w:rsidR="00C83DEE" w:rsidRPr="00C83DEE" w:rsidRDefault="00C83DEE" w:rsidP="00C83DEE">
      <w:pPr>
        <w:shd w:val="clear" w:color="auto" w:fill="FFFFFF"/>
        <w:bidi/>
        <w:spacing w:after="0" w:line="240" w:lineRule="auto"/>
        <w:jc w:val="both"/>
        <w:rPr>
          <w:rFonts w:ascii="Tahoma" w:eastAsia="Times New Roman" w:hAnsi="Tahoma" w:cs="Tahoma"/>
          <w:color w:val="000000"/>
          <w:sz w:val="17"/>
          <w:szCs w:val="17"/>
          <w:rtl/>
        </w:rPr>
      </w:pPr>
      <w:r w:rsidRPr="00C83DEE">
        <w:rPr>
          <w:rFonts w:ascii="Simplified Arabic" w:eastAsia="Times New Roman" w:hAnsi="Simplified Arabic" w:cs="Simplified Arabic"/>
          <w:sz w:val="28"/>
          <w:szCs w:val="28"/>
          <w:rtl/>
        </w:rPr>
        <w:lastRenderedPageBreak/>
        <w:t>إذا علم ذلك فإن من أهم المهمات في حق المعلم في كل مكان وزمان أن يسير على نهج المعلم الأول محمد صلى الله عليه وسلم، وأن يجتهد في معرفة ذلك حتى يطبقه في نفسه وفي طلابه حسب الإمكان، وما أشد حاجة الأمة في هذا العصر الذي كثر فيه دعاة الهدم، وقل فيه دعاة البناء والإصلاح إلى المعلم الصالح الذي يتلقى علومه، وما يربي به طلابه من كتاب الله وسنة رسوله صلى الله عليه وسلم، وينشر بينهم أخلاق السلف الصالح من الصدق والأمانة والإخلاص في العمل، وتعظيم الأوامر والنواهي، والمسابقة إلى كل فضيلة، والحذر من كل رذيلة.</w:t>
      </w:r>
    </w:p>
    <w:p w:rsidR="00C83DEE" w:rsidRPr="00C83DEE" w:rsidRDefault="00C83DEE" w:rsidP="00C83DEE">
      <w:pPr>
        <w:shd w:val="clear" w:color="auto" w:fill="FFFFFF"/>
        <w:bidi/>
        <w:spacing w:after="0" w:line="240" w:lineRule="auto"/>
        <w:jc w:val="both"/>
        <w:rPr>
          <w:rFonts w:ascii="Tahoma" w:eastAsia="Times New Roman" w:hAnsi="Tahoma" w:cs="Tahoma"/>
          <w:color w:val="000000"/>
          <w:sz w:val="17"/>
          <w:szCs w:val="17"/>
          <w:rtl/>
        </w:rPr>
      </w:pPr>
      <w:r w:rsidRPr="00C83DEE">
        <w:rPr>
          <w:rFonts w:ascii="Simplified Arabic" w:eastAsia="Times New Roman" w:hAnsi="Simplified Arabic" w:cs="Simplified Arabic"/>
          <w:sz w:val="28"/>
          <w:szCs w:val="28"/>
          <w:rtl/>
        </w:rPr>
        <w:t>وبما تقدم يعلم أن مهمة المعلم مع كونها من أصعب المهام فهي مع ذلك من أشرف الوظائف، وأعظمها نفعاً وأجلها قدراً إذا وفق صاحبها للإخلاص، وحسنت نيته، وبذل جهده، كما أن له من الأجر مثل من انتفع بعلمه.</w:t>
      </w:r>
    </w:p>
    <w:p w:rsidR="00C83DEE" w:rsidRPr="00C83DEE" w:rsidRDefault="00C83DEE" w:rsidP="00C83DEE">
      <w:pPr>
        <w:shd w:val="clear" w:color="auto" w:fill="FFFFFF"/>
        <w:bidi/>
        <w:spacing w:after="0" w:line="240" w:lineRule="auto"/>
        <w:jc w:val="both"/>
        <w:rPr>
          <w:rFonts w:ascii="Tahoma" w:eastAsia="Times New Roman" w:hAnsi="Tahoma" w:cs="Tahoma"/>
          <w:color w:val="000000"/>
          <w:sz w:val="17"/>
          <w:szCs w:val="17"/>
          <w:rtl/>
        </w:rPr>
      </w:pPr>
      <w:r w:rsidRPr="00C83DEE">
        <w:rPr>
          <w:rFonts w:ascii="Simplified Arabic" w:eastAsia="Times New Roman" w:hAnsi="Simplified Arabic" w:cs="Simplified Arabic"/>
          <w:sz w:val="28"/>
          <w:szCs w:val="28"/>
          <w:rtl/>
        </w:rPr>
        <w:t>وفي الحديث الشريف يقول المصطفى صلى الله عليه وسلم: </w:t>
      </w:r>
      <w:r w:rsidRPr="00C83DEE">
        <w:rPr>
          <w:rFonts w:ascii="Simplified Arabic" w:eastAsia="Times New Roman" w:hAnsi="Simplified Arabic" w:cs="Simplified Arabic"/>
          <w:color w:val="FF0000"/>
          <w:sz w:val="28"/>
          <w:szCs w:val="28"/>
          <w:rtl/>
        </w:rPr>
        <w:t>((خيركم من تعلم القرآن وعلمه))</w:t>
      </w:r>
      <w:r w:rsidRPr="00C83DEE">
        <w:rPr>
          <w:rFonts w:ascii="Simplified Arabic" w:eastAsia="Times New Roman" w:hAnsi="Simplified Arabic" w:cs="Simplified Arabic"/>
          <w:sz w:val="28"/>
          <w:szCs w:val="28"/>
          <w:rtl/>
        </w:rPr>
        <w:t>، ويقول عليه الصلاة والسلام: </w:t>
      </w:r>
      <w:r w:rsidRPr="00C83DEE">
        <w:rPr>
          <w:rFonts w:ascii="Simplified Arabic" w:eastAsia="Times New Roman" w:hAnsi="Simplified Arabic" w:cs="Simplified Arabic"/>
          <w:color w:val="FF0000"/>
          <w:sz w:val="28"/>
          <w:szCs w:val="28"/>
          <w:rtl/>
        </w:rPr>
        <w:t>((لأن يهدي الله بك رجلاً واحداً خير لك من حمر النعم))</w:t>
      </w:r>
      <w:r w:rsidRPr="00C83DEE">
        <w:rPr>
          <w:rFonts w:ascii="Simplified Arabic" w:eastAsia="Times New Roman" w:hAnsi="Simplified Arabic" w:cs="Simplified Arabic"/>
          <w:sz w:val="28"/>
          <w:szCs w:val="28"/>
          <w:rtl/>
        </w:rPr>
        <w:t>، ويقول أيضاً صلى الله عليه وسلم: </w:t>
      </w:r>
      <w:r w:rsidRPr="00C83DEE">
        <w:rPr>
          <w:rFonts w:ascii="Simplified Arabic" w:eastAsia="Times New Roman" w:hAnsi="Simplified Arabic" w:cs="Simplified Arabic"/>
          <w:color w:val="FF0000"/>
          <w:sz w:val="28"/>
          <w:szCs w:val="28"/>
          <w:rtl/>
        </w:rPr>
        <w:t>((من دل على خير فله مثل أجر فاعله))</w:t>
      </w:r>
      <w:r w:rsidRPr="00C83DEE">
        <w:rPr>
          <w:rFonts w:ascii="Simplified Arabic" w:eastAsia="Times New Roman" w:hAnsi="Simplified Arabic" w:cs="Simplified Arabic"/>
          <w:sz w:val="28"/>
          <w:szCs w:val="28"/>
          <w:rtl/>
        </w:rPr>
        <w:t>، ولا ريب أن المعلم هو المربي الروحي للطالب، فينبغي أن يكون ذا أخلاق فاضلة، وسمت حسن حتى يتأسى به تلامذته، كما ينبغي أن يكون محافظاً على المأمورات الشرعية، بعيداً عن المنهيات، حافظاً لوقته، قليل المزاح واسع البال، طلق الوجه، حسن البشر، رحب الصدر، جميل المظهر، ذا كفاية ومقدرة وسعة اطلاع، كثير العلم بالأساليب العربية ليتمكن من تأدية واجبه على أكمل وجه، ولا شك أن من يعني بدراسة النفس البشرية من كافة النواحي ويبحث عن الأسباب الموصلة إلى معرفة الطريقة التي يمكن بواسطتها غرس العلوم في هذه النفس بسهولة ويسر سوف يحصل على نتائج طيبة في كشف خفاياها، وما انطوت عليه من مشاعر وأحاسيس ومدى تقبلها للمعلومات المراد غرسها فيها.</w:t>
      </w:r>
    </w:p>
    <w:p w:rsidR="00C83DEE" w:rsidRPr="00C83DEE" w:rsidRDefault="00C83DEE" w:rsidP="00C83DEE">
      <w:pPr>
        <w:shd w:val="clear" w:color="auto" w:fill="FFFFFF"/>
        <w:bidi/>
        <w:spacing w:after="0" w:line="240" w:lineRule="auto"/>
        <w:jc w:val="both"/>
        <w:rPr>
          <w:rFonts w:ascii="Tahoma" w:eastAsia="Times New Roman" w:hAnsi="Tahoma" w:cs="Tahoma"/>
          <w:color w:val="000000"/>
          <w:sz w:val="17"/>
          <w:szCs w:val="17"/>
          <w:rtl/>
        </w:rPr>
      </w:pPr>
      <w:r w:rsidRPr="00C83DEE">
        <w:rPr>
          <w:rFonts w:ascii="Simplified Arabic" w:eastAsia="Times New Roman" w:hAnsi="Simplified Arabic" w:cs="Simplified Arabic"/>
          <w:sz w:val="28"/>
          <w:szCs w:val="28"/>
          <w:rtl/>
        </w:rPr>
        <w:t xml:space="preserve">وسيخرج من تلك الدراسة والبحث بمعلومات هي في الحقيقة من القواعد العامة التي يقوم عليها صرح التعليم. وهذه القواعد يمكن إجمالها في أنه إذا ما أراد أي معلم أن يغرس معلوماته في أذهان تلامذته فلابد له قبل كل شيء أن يكون ذا إلمام تام بالدرس الذي وكل إليه القيام به، وذا معرفة بالغة بطرق التدريس، وكيفية حسن الإلقاء، ولفت نظر طلابه بطريقة جلية واضحة إلى الموضوع الأساسي للدرس، وحصره البحث في موضوع الدرس دون الخروج إلى هوامش قد تبلبل أفكار التلاميذ، وتفوت عليهم الفائدة، وأن يسلك في تفهيمهم للعلوم التي يلقيها عليهم طرق الإقناع، مستخدماً وسائل العرض والتشبيه والتمثيل، وأن يركز اهتمامه على الأمور الجوهرية التي هي القواعد الأساسية لكل درس من الدروس، وأن يغرس في نفوسهم كليات الأشياء، ثم يتطرق إلى </w:t>
      </w:r>
      <w:r w:rsidRPr="00C83DEE">
        <w:rPr>
          <w:rFonts w:ascii="Simplified Arabic" w:eastAsia="Times New Roman" w:hAnsi="Simplified Arabic" w:cs="Simplified Arabic"/>
          <w:sz w:val="28"/>
          <w:szCs w:val="28"/>
          <w:rtl/>
        </w:rPr>
        <w:lastRenderedPageBreak/>
        <w:t>الجزئيات شيئاً فشيئاً، إذ المهم في كل أمر أصله، وأما الفروع فهي تبع للأصول، وأن يركز المواد ويقربها إلى أذهان التلاميذ، وأن يحبب إليهم الدرس ويرغبهم في الإصغاء إليه، ويعلمهم بفائدته وغايته، أخذاً في الحسبان تفهيم كل طالب ما يلائمه وباللغة التي يفهمها، فليس كل الطلبة على حد سواء، وأن يفسح المجال للمناقشة معهم وتحمل الأخطاء التي تأتي في مناقشاتهم لكونها ناتجة عن البحث عن الحقائق، وأن يشجعهم على كل بحث يفضي إلى وقوفهم على الحقيقة، ًآخذا في الحسبان عوامل البيئة والطباع والعادات والمناخ؛ لأن لتلك الأمور تأثيراً بالغاً في نفسيات التلاميذ ينعكس على أفهامهم وسيرتهم وأعمالهم.</w:t>
      </w:r>
    </w:p>
    <w:p w:rsidR="00C83DEE" w:rsidRPr="00C83DEE" w:rsidRDefault="00C83DEE" w:rsidP="00C83DEE">
      <w:pPr>
        <w:shd w:val="clear" w:color="auto" w:fill="FFFFFF"/>
        <w:bidi/>
        <w:spacing w:after="0" w:line="240" w:lineRule="auto"/>
        <w:jc w:val="both"/>
        <w:rPr>
          <w:rFonts w:ascii="Tahoma" w:eastAsia="Times New Roman" w:hAnsi="Tahoma" w:cs="Tahoma"/>
          <w:color w:val="000000"/>
          <w:sz w:val="17"/>
          <w:szCs w:val="17"/>
          <w:rtl/>
        </w:rPr>
      </w:pPr>
      <w:r w:rsidRPr="00C83DEE">
        <w:rPr>
          <w:rFonts w:ascii="Simplified Arabic" w:eastAsia="Times New Roman" w:hAnsi="Simplified Arabic" w:cs="Simplified Arabic"/>
          <w:sz w:val="28"/>
          <w:szCs w:val="28"/>
          <w:rtl/>
        </w:rPr>
        <w:t>ولهذا فإن من المُسَلَّّم به أن المعلم النابه الذكي الآخذ بهذه الأمور يكون تأثيره على تلامذته أبلغ من تأثير من دونه من المعلمين. ومهمة المعلم أشبه ما تكون بمهمة الطبيب، ومن واجبه أن يعرف ميول طلابه ومدى حظ كل منهم من الذكاء، وعلى أساس هذه المعرفة يقدر المقاييس الأساسية التي يسير عليها نهجها في مخاطبة عقولهم وأفهامهم، وتلك من أهم أسباب نجاح المعلم في مهمته.</w:t>
      </w:r>
    </w:p>
    <w:p w:rsidR="00C83DEE" w:rsidRPr="00C83DEE" w:rsidRDefault="00C83DEE" w:rsidP="00C83DEE">
      <w:pPr>
        <w:shd w:val="clear" w:color="auto" w:fill="FFFFFF"/>
        <w:bidi/>
        <w:spacing w:after="0" w:line="240" w:lineRule="auto"/>
        <w:jc w:val="both"/>
        <w:rPr>
          <w:rFonts w:ascii="Tahoma" w:eastAsia="Times New Roman" w:hAnsi="Tahoma" w:cs="Tahoma"/>
          <w:color w:val="000000"/>
          <w:sz w:val="17"/>
          <w:szCs w:val="17"/>
          <w:rtl/>
        </w:rPr>
      </w:pPr>
      <w:r w:rsidRPr="00C83DEE">
        <w:rPr>
          <w:rFonts w:ascii="Simplified Arabic" w:eastAsia="Times New Roman" w:hAnsi="Simplified Arabic" w:cs="Simplified Arabic"/>
          <w:sz w:val="28"/>
          <w:szCs w:val="28"/>
          <w:rtl/>
        </w:rPr>
        <w:t>وأهم العلوم الواجب تعليمها على الإطلاق هو العناية بإصلاح العقيدة على ضوء الكتاب والسنة وهدي السلف الصالح، ثم العناية ببقية العلوم الشرعية، ثم العلوم الأخرى التي لا غنى للبشر عنها، شريطة أن لا يكون من نتائج تلك العلوم الإعراض عن العلم الأساسي الذي خلق الخلق لأجله، وأن تسخر هذه العلوم للمصلحة العامة دون أن تقف حجراً في طريق العلم النافع.</w:t>
      </w:r>
    </w:p>
    <w:p w:rsidR="00C83DEE" w:rsidRPr="00C83DEE" w:rsidRDefault="00C83DEE" w:rsidP="00C83DEE">
      <w:pPr>
        <w:shd w:val="clear" w:color="auto" w:fill="FFFFFF"/>
        <w:bidi/>
        <w:spacing w:after="0" w:line="240" w:lineRule="auto"/>
        <w:jc w:val="both"/>
        <w:rPr>
          <w:rFonts w:ascii="Tahoma" w:eastAsia="Times New Roman" w:hAnsi="Tahoma" w:cs="Tahoma"/>
          <w:color w:val="000000"/>
          <w:sz w:val="17"/>
          <w:szCs w:val="17"/>
          <w:rtl/>
        </w:rPr>
      </w:pPr>
      <w:r w:rsidRPr="00C83DEE">
        <w:rPr>
          <w:rFonts w:ascii="Simplified Arabic" w:eastAsia="Times New Roman" w:hAnsi="Simplified Arabic" w:cs="Simplified Arabic"/>
          <w:sz w:val="28"/>
          <w:szCs w:val="28"/>
          <w:rtl/>
        </w:rPr>
        <w:t>ولقد هدى الله من هدى لتعلم العلم النافع وتعليمه بتوفيق منه وفضل وحكمة بالغة فنفع الله بهم العباد والبلاد، وفازوا بالذكر الجميل، والسمعة الحسنة، ومضاعفة الأجر، وحسن العاقبة، وحرم التوفيق آخرين؛ بسبب تنكبهم الطريق السوي، فكانت علومهم وبالاً عليهم وعلى تلاميذهم فضلوا في متاهات الكفر والإلحاد والزندقة، وأضلوا غيرهم فباءوا بمثل إثمهم من عدله سبحانه وحكمته وجزائه لمن حاد عن الحق وتنكب الصراط السوي، وتابع الهوى أن يبوء بالخذلان والزيغ عن الهدى، كما قال سبحانه: </w:t>
      </w:r>
      <w:r w:rsidRPr="00C83DEE">
        <w:rPr>
          <w:rFonts w:ascii="Simplified Arabic" w:eastAsia="Times New Roman" w:hAnsi="Simplified Arabic" w:cs="Simplified Arabic"/>
          <w:b/>
          <w:bCs/>
          <w:color w:val="FF0000"/>
          <w:sz w:val="28"/>
          <w:szCs w:val="28"/>
          <w:rtl/>
        </w:rPr>
        <w:t>فَلَمَّا زَاغُوا أَزَاغَ اللَّهُ قُلُوبَهُمْ</w:t>
      </w:r>
      <w:bookmarkStart w:id="6" w:name="_ftnref6"/>
      <w:r w:rsidRPr="00C83DEE">
        <w:rPr>
          <w:rFonts w:ascii="Tahoma" w:eastAsia="Times New Roman" w:hAnsi="Tahoma" w:cs="Tahoma"/>
          <w:color w:val="000000"/>
          <w:sz w:val="17"/>
          <w:szCs w:val="17"/>
          <w:rtl/>
        </w:rPr>
        <w:fldChar w:fldCharType="begin"/>
      </w:r>
      <w:r w:rsidRPr="00C83DEE">
        <w:rPr>
          <w:rFonts w:ascii="Tahoma" w:eastAsia="Times New Roman" w:hAnsi="Tahoma" w:cs="Tahoma"/>
          <w:color w:val="000000"/>
          <w:sz w:val="17"/>
          <w:szCs w:val="17"/>
          <w:rtl/>
        </w:rPr>
        <w:instrText xml:space="preserve"> </w:instrText>
      </w:r>
      <w:r w:rsidRPr="00C83DEE">
        <w:rPr>
          <w:rFonts w:ascii="Tahoma" w:eastAsia="Times New Roman" w:hAnsi="Tahoma" w:cs="Tahoma"/>
          <w:color w:val="000000"/>
          <w:sz w:val="17"/>
          <w:szCs w:val="17"/>
        </w:rPr>
        <w:instrText>HYPERLINK "http://www.binbaz.org.sa/mat/8544" \l "_ftn6" \o</w:instrText>
      </w:r>
      <w:r w:rsidRPr="00C83DEE">
        <w:rPr>
          <w:rFonts w:ascii="Tahoma" w:eastAsia="Times New Roman" w:hAnsi="Tahoma" w:cs="Tahoma"/>
          <w:color w:val="000000"/>
          <w:sz w:val="17"/>
          <w:szCs w:val="17"/>
          <w:rtl/>
        </w:rPr>
        <w:instrText xml:space="preserve"> "" </w:instrText>
      </w:r>
      <w:r w:rsidRPr="00C83DEE">
        <w:rPr>
          <w:rFonts w:ascii="Tahoma" w:eastAsia="Times New Roman" w:hAnsi="Tahoma" w:cs="Tahoma"/>
          <w:color w:val="000000"/>
          <w:sz w:val="17"/>
          <w:szCs w:val="17"/>
          <w:rtl/>
        </w:rPr>
        <w:fldChar w:fldCharType="separate"/>
      </w:r>
      <w:r w:rsidRPr="00C83DEE">
        <w:rPr>
          <w:rFonts w:ascii="times-roman" w:eastAsia="Times New Roman" w:hAnsi="times-roman" w:cs="Tahoma"/>
          <w:color w:val="0000FF"/>
          <w:sz w:val="28"/>
          <w:szCs w:val="28"/>
          <w:u w:val="single"/>
        </w:rPr>
        <w:t>[6]</w:t>
      </w:r>
      <w:r w:rsidRPr="00C83DEE">
        <w:rPr>
          <w:rFonts w:ascii="Tahoma" w:eastAsia="Times New Roman" w:hAnsi="Tahoma" w:cs="Tahoma"/>
          <w:color w:val="000000"/>
          <w:sz w:val="17"/>
          <w:szCs w:val="17"/>
          <w:rtl/>
        </w:rPr>
        <w:fldChar w:fldCharType="end"/>
      </w:r>
      <w:bookmarkEnd w:id="6"/>
      <w:r w:rsidRPr="00C83DEE">
        <w:rPr>
          <w:rFonts w:ascii="Simplified Arabic" w:eastAsia="Times New Roman" w:hAnsi="Simplified Arabic" w:cs="Simplified Arabic"/>
          <w:sz w:val="28"/>
          <w:szCs w:val="28"/>
          <w:rtl/>
        </w:rPr>
        <w:t>، وقال تعالى: </w:t>
      </w:r>
      <w:r w:rsidRPr="00C83DEE">
        <w:rPr>
          <w:rFonts w:ascii="Simplified Arabic" w:eastAsia="Times New Roman" w:hAnsi="Simplified Arabic" w:cs="Simplified Arabic"/>
          <w:b/>
          <w:bCs/>
          <w:color w:val="FF0000"/>
          <w:sz w:val="28"/>
          <w:szCs w:val="28"/>
          <w:rtl/>
        </w:rPr>
        <w:t>وَنُقَلِّبُ أَفْئِدَتَهُمْ وَأَبْصَارَهُمْ كَمَا لَمْ يُؤْمِنُوا بِهِ أَوَّلَ مَرَّةٍ وَنَذَرُهُمْ فِي طُغْيَانِهِمْ يَعْمَهُونَ</w:t>
      </w:r>
      <w:bookmarkStart w:id="7" w:name="_ftnref7"/>
      <w:r w:rsidRPr="00C83DEE">
        <w:rPr>
          <w:rFonts w:ascii="Tahoma" w:eastAsia="Times New Roman" w:hAnsi="Tahoma" w:cs="Tahoma"/>
          <w:color w:val="000000"/>
          <w:sz w:val="17"/>
          <w:szCs w:val="17"/>
          <w:rtl/>
        </w:rPr>
        <w:fldChar w:fldCharType="begin"/>
      </w:r>
      <w:r w:rsidRPr="00C83DEE">
        <w:rPr>
          <w:rFonts w:ascii="Tahoma" w:eastAsia="Times New Roman" w:hAnsi="Tahoma" w:cs="Tahoma"/>
          <w:color w:val="000000"/>
          <w:sz w:val="17"/>
          <w:szCs w:val="17"/>
          <w:rtl/>
        </w:rPr>
        <w:instrText xml:space="preserve"> </w:instrText>
      </w:r>
      <w:r w:rsidRPr="00C83DEE">
        <w:rPr>
          <w:rFonts w:ascii="Tahoma" w:eastAsia="Times New Roman" w:hAnsi="Tahoma" w:cs="Tahoma"/>
          <w:color w:val="000000"/>
          <w:sz w:val="17"/>
          <w:szCs w:val="17"/>
        </w:rPr>
        <w:instrText>HYPERLINK "http://www.binbaz.org.sa/mat/8544" \l "_ftn7" \o</w:instrText>
      </w:r>
      <w:r w:rsidRPr="00C83DEE">
        <w:rPr>
          <w:rFonts w:ascii="Tahoma" w:eastAsia="Times New Roman" w:hAnsi="Tahoma" w:cs="Tahoma"/>
          <w:color w:val="000000"/>
          <w:sz w:val="17"/>
          <w:szCs w:val="17"/>
          <w:rtl/>
        </w:rPr>
        <w:instrText xml:space="preserve"> "" </w:instrText>
      </w:r>
      <w:r w:rsidRPr="00C83DEE">
        <w:rPr>
          <w:rFonts w:ascii="Tahoma" w:eastAsia="Times New Roman" w:hAnsi="Tahoma" w:cs="Tahoma"/>
          <w:color w:val="000000"/>
          <w:sz w:val="17"/>
          <w:szCs w:val="17"/>
          <w:rtl/>
        </w:rPr>
        <w:fldChar w:fldCharType="separate"/>
      </w:r>
      <w:r w:rsidRPr="00C83DEE">
        <w:rPr>
          <w:rFonts w:ascii="times-roman" w:eastAsia="Times New Roman" w:hAnsi="times-roman" w:cs="Tahoma"/>
          <w:color w:val="0000FF"/>
          <w:sz w:val="28"/>
          <w:szCs w:val="28"/>
          <w:u w:val="single"/>
        </w:rPr>
        <w:t>[7]</w:t>
      </w:r>
      <w:r w:rsidRPr="00C83DEE">
        <w:rPr>
          <w:rFonts w:ascii="Tahoma" w:eastAsia="Times New Roman" w:hAnsi="Tahoma" w:cs="Tahoma"/>
          <w:color w:val="000000"/>
          <w:sz w:val="17"/>
          <w:szCs w:val="17"/>
          <w:rtl/>
        </w:rPr>
        <w:fldChar w:fldCharType="end"/>
      </w:r>
      <w:bookmarkEnd w:id="7"/>
      <w:r w:rsidRPr="00C83DEE">
        <w:rPr>
          <w:rFonts w:ascii="Simplified Arabic" w:eastAsia="Times New Roman" w:hAnsi="Simplified Arabic" w:cs="Simplified Arabic"/>
          <w:sz w:val="28"/>
          <w:szCs w:val="28"/>
          <w:rtl/>
        </w:rPr>
        <w:t>، والآيات في هذا المعنى كثيرة.</w:t>
      </w:r>
    </w:p>
    <w:p w:rsidR="00C83DEE" w:rsidRPr="00C83DEE" w:rsidRDefault="00C83DEE" w:rsidP="00C83DEE">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C83DEE">
        <w:rPr>
          <w:rFonts w:ascii="Simplified Arabic" w:eastAsia="Times New Roman" w:hAnsi="Simplified Arabic" w:cs="Simplified Arabic"/>
          <w:sz w:val="28"/>
          <w:szCs w:val="28"/>
          <w:rtl/>
        </w:rPr>
        <w:t>ونسأل الله أن يرزقنا وسائر المسلمين العلم النافع والعمل الصالح، وأن يلطف بنا جميعا ويمن علينا بالفقه في دينه والثبات عليه، وأن يصلح ولاة أمر المسلمين وقادتهم وينصر بهم الحق إنه على كل شيء قدير، وصلى الله وسلم على عبده ورسوله محمد وعلى آله وصحبه ومن اهتدى بهداه إلى يوم الدين.</w:t>
      </w:r>
    </w:p>
    <w:p w:rsidR="00C83DEE" w:rsidRPr="00C83DEE" w:rsidRDefault="00C83DEE" w:rsidP="00C83DEE">
      <w:pPr>
        <w:shd w:val="clear" w:color="auto" w:fill="FFFFFF"/>
        <w:spacing w:after="0" w:line="240" w:lineRule="auto"/>
        <w:rPr>
          <w:rFonts w:ascii="Tahoma" w:eastAsia="Times New Roman" w:hAnsi="Tahoma" w:cs="Tahoma"/>
          <w:color w:val="000000"/>
          <w:sz w:val="17"/>
          <w:szCs w:val="17"/>
          <w:rtl/>
        </w:rPr>
      </w:pPr>
      <w:r w:rsidRPr="00C83DEE">
        <w:rPr>
          <w:rFonts w:ascii="Tahoma" w:eastAsia="Times New Roman" w:hAnsi="Tahoma" w:cs="Tahoma"/>
          <w:color w:val="000000"/>
          <w:sz w:val="17"/>
          <w:szCs w:val="17"/>
        </w:rPr>
        <w:pict>
          <v:rect id="_x0000_i1025" style="width:142.55pt;height:.75pt" o:hrpct="330" o:hralign="right" o:hrstd="t" o:hr="t" fillcolor="#a0a0a0" stroked="f"/>
        </w:pict>
      </w:r>
    </w:p>
    <w:bookmarkStart w:id="8" w:name="_ftn1"/>
    <w:p w:rsidR="00C83DEE" w:rsidRPr="00C83DEE" w:rsidRDefault="00C83DEE" w:rsidP="00C83DEE">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C83DEE">
        <w:rPr>
          <w:rFonts w:ascii="Tahoma" w:eastAsia="Times New Roman" w:hAnsi="Tahoma" w:cs="Tahoma"/>
          <w:color w:val="000000"/>
          <w:sz w:val="17"/>
          <w:szCs w:val="17"/>
          <w:rtl/>
        </w:rPr>
        <w:lastRenderedPageBreak/>
        <w:fldChar w:fldCharType="begin"/>
      </w:r>
      <w:r w:rsidRPr="00C83DEE">
        <w:rPr>
          <w:rFonts w:ascii="Tahoma" w:eastAsia="Times New Roman" w:hAnsi="Tahoma" w:cs="Tahoma"/>
          <w:color w:val="000000"/>
          <w:sz w:val="17"/>
          <w:szCs w:val="17"/>
          <w:rtl/>
        </w:rPr>
        <w:instrText xml:space="preserve"> </w:instrText>
      </w:r>
      <w:r w:rsidRPr="00C83DEE">
        <w:rPr>
          <w:rFonts w:ascii="Tahoma" w:eastAsia="Times New Roman" w:hAnsi="Tahoma" w:cs="Tahoma"/>
          <w:color w:val="000000"/>
          <w:sz w:val="17"/>
          <w:szCs w:val="17"/>
        </w:rPr>
        <w:instrText>HYPERLINK "http://www.binbaz.org.sa/mat/8544" \l "_ftnref1" \o</w:instrText>
      </w:r>
      <w:r w:rsidRPr="00C83DEE">
        <w:rPr>
          <w:rFonts w:ascii="Tahoma" w:eastAsia="Times New Roman" w:hAnsi="Tahoma" w:cs="Tahoma"/>
          <w:color w:val="000000"/>
          <w:sz w:val="17"/>
          <w:szCs w:val="17"/>
          <w:rtl/>
        </w:rPr>
        <w:instrText xml:space="preserve"> "" </w:instrText>
      </w:r>
      <w:r w:rsidRPr="00C83DEE">
        <w:rPr>
          <w:rFonts w:ascii="Tahoma" w:eastAsia="Times New Roman" w:hAnsi="Tahoma" w:cs="Tahoma"/>
          <w:color w:val="000000"/>
          <w:sz w:val="17"/>
          <w:szCs w:val="17"/>
          <w:rtl/>
        </w:rPr>
        <w:fldChar w:fldCharType="separate"/>
      </w:r>
      <w:r w:rsidRPr="00C83DEE">
        <w:rPr>
          <w:rFonts w:ascii="Times New Roman" w:eastAsia="Times New Roman" w:hAnsi="Times New Roman" w:cs="Times New Roman"/>
          <w:color w:val="0000FF"/>
          <w:sz w:val="24"/>
          <w:szCs w:val="24"/>
          <w:u w:val="single"/>
        </w:rPr>
        <w:t>[1]</w:t>
      </w:r>
      <w:r w:rsidRPr="00C83DEE">
        <w:rPr>
          <w:rFonts w:ascii="Tahoma" w:eastAsia="Times New Roman" w:hAnsi="Tahoma" w:cs="Tahoma"/>
          <w:color w:val="000000"/>
          <w:sz w:val="17"/>
          <w:szCs w:val="17"/>
          <w:rtl/>
        </w:rPr>
        <w:fldChar w:fldCharType="end"/>
      </w:r>
      <w:bookmarkEnd w:id="8"/>
      <w:r w:rsidRPr="00C83DEE">
        <w:rPr>
          <w:rFonts w:ascii="Simplified Arabic" w:eastAsia="Times New Roman" w:hAnsi="Simplified Arabic" w:cs="Simplified Arabic"/>
          <w:color w:val="808080"/>
          <w:sz w:val="24"/>
          <w:szCs w:val="24"/>
          <w:rtl/>
        </w:rPr>
        <w:t> </w:t>
      </w:r>
      <w:r w:rsidRPr="00C83DEE">
        <w:rPr>
          <w:rFonts w:ascii="Simplified Arabic" w:eastAsia="Times New Roman" w:hAnsi="Simplified Arabic" w:cs="Simplified Arabic" w:hint="cs"/>
          <w:color w:val="808080"/>
          <w:sz w:val="24"/>
          <w:szCs w:val="24"/>
          <w:rtl/>
        </w:rPr>
        <w:t>سورة الذاريات الآية 56.</w:t>
      </w:r>
    </w:p>
    <w:bookmarkStart w:id="9" w:name="_ftn2"/>
    <w:p w:rsidR="00C83DEE" w:rsidRPr="00C83DEE" w:rsidRDefault="00C83DEE" w:rsidP="00C83DEE">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C83DEE">
        <w:rPr>
          <w:rFonts w:ascii="Tahoma" w:eastAsia="Times New Roman" w:hAnsi="Tahoma" w:cs="Tahoma"/>
          <w:color w:val="000000"/>
          <w:sz w:val="17"/>
          <w:szCs w:val="17"/>
          <w:rtl/>
        </w:rPr>
        <w:fldChar w:fldCharType="begin"/>
      </w:r>
      <w:r w:rsidRPr="00C83DEE">
        <w:rPr>
          <w:rFonts w:ascii="Tahoma" w:eastAsia="Times New Roman" w:hAnsi="Tahoma" w:cs="Tahoma"/>
          <w:color w:val="000000"/>
          <w:sz w:val="17"/>
          <w:szCs w:val="17"/>
          <w:rtl/>
        </w:rPr>
        <w:instrText xml:space="preserve"> </w:instrText>
      </w:r>
      <w:r w:rsidRPr="00C83DEE">
        <w:rPr>
          <w:rFonts w:ascii="Tahoma" w:eastAsia="Times New Roman" w:hAnsi="Tahoma" w:cs="Tahoma"/>
          <w:color w:val="000000"/>
          <w:sz w:val="17"/>
          <w:szCs w:val="17"/>
        </w:rPr>
        <w:instrText>HYPERLINK "http://www.binbaz.org.sa/mat/8544" \l "_ftnref2" \o</w:instrText>
      </w:r>
      <w:r w:rsidRPr="00C83DEE">
        <w:rPr>
          <w:rFonts w:ascii="Tahoma" w:eastAsia="Times New Roman" w:hAnsi="Tahoma" w:cs="Tahoma"/>
          <w:color w:val="000000"/>
          <w:sz w:val="17"/>
          <w:szCs w:val="17"/>
          <w:rtl/>
        </w:rPr>
        <w:instrText xml:space="preserve"> "" </w:instrText>
      </w:r>
      <w:r w:rsidRPr="00C83DEE">
        <w:rPr>
          <w:rFonts w:ascii="Tahoma" w:eastAsia="Times New Roman" w:hAnsi="Tahoma" w:cs="Tahoma"/>
          <w:color w:val="000000"/>
          <w:sz w:val="17"/>
          <w:szCs w:val="17"/>
          <w:rtl/>
        </w:rPr>
        <w:fldChar w:fldCharType="separate"/>
      </w:r>
      <w:r w:rsidRPr="00C83DEE">
        <w:rPr>
          <w:rFonts w:ascii="Times New Roman" w:eastAsia="Times New Roman" w:hAnsi="Times New Roman" w:cs="Times New Roman"/>
          <w:color w:val="0000FF"/>
          <w:sz w:val="24"/>
          <w:szCs w:val="24"/>
          <w:u w:val="single"/>
        </w:rPr>
        <w:t>[2]</w:t>
      </w:r>
      <w:r w:rsidRPr="00C83DEE">
        <w:rPr>
          <w:rFonts w:ascii="Tahoma" w:eastAsia="Times New Roman" w:hAnsi="Tahoma" w:cs="Tahoma"/>
          <w:color w:val="000000"/>
          <w:sz w:val="17"/>
          <w:szCs w:val="17"/>
          <w:rtl/>
        </w:rPr>
        <w:fldChar w:fldCharType="end"/>
      </w:r>
      <w:bookmarkEnd w:id="9"/>
      <w:r w:rsidRPr="00C83DEE">
        <w:rPr>
          <w:rFonts w:ascii="Simplified Arabic" w:eastAsia="Times New Roman" w:hAnsi="Simplified Arabic" w:cs="Simplified Arabic"/>
          <w:color w:val="808080"/>
          <w:sz w:val="24"/>
          <w:szCs w:val="24"/>
          <w:rtl/>
        </w:rPr>
        <w:t> </w:t>
      </w:r>
      <w:r w:rsidRPr="00C83DEE">
        <w:rPr>
          <w:rFonts w:ascii="Simplified Arabic" w:eastAsia="Times New Roman" w:hAnsi="Simplified Arabic" w:cs="Simplified Arabic" w:hint="cs"/>
          <w:color w:val="808080"/>
          <w:sz w:val="24"/>
          <w:szCs w:val="24"/>
          <w:rtl/>
        </w:rPr>
        <w:t>سورة النحل الآية 36.</w:t>
      </w:r>
    </w:p>
    <w:bookmarkStart w:id="10" w:name="_ftn3"/>
    <w:p w:rsidR="00C83DEE" w:rsidRPr="00C83DEE" w:rsidRDefault="00C83DEE" w:rsidP="00C83DEE">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C83DEE">
        <w:rPr>
          <w:rFonts w:ascii="Tahoma" w:eastAsia="Times New Roman" w:hAnsi="Tahoma" w:cs="Tahoma"/>
          <w:color w:val="000000"/>
          <w:sz w:val="17"/>
          <w:szCs w:val="17"/>
          <w:rtl/>
        </w:rPr>
        <w:fldChar w:fldCharType="begin"/>
      </w:r>
      <w:r w:rsidRPr="00C83DEE">
        <w:rPr>
          <w:rFonts w:ascii="Tahoma" w:eastAsia="Times New Roman" w:hAnsi="Tahoma" w:cs="Tahoma"/>
          <w:color w:val="000000"/>
          <w:sz w:val="17"/>
          <w:szCs w:val="17"/>
          <w:rtl/>
        </w:rPr>
        <w:instrText xml:space="preserve"> </w:instrText>
      </w:r>
      <w:r w:rsidRPr="00C83DEE">
        <w:rPr>
          <w:rFonts w:ascii="Tahoma" w:eastAsia="Times New Roman" w:hAnsi="Tahoma" w:cs="Tahoma"/>
          <w:color w:val="000000"/>
          <w:sz w:val="17"/>
          <w:szCs w:val="17"/>
        </w:rPr>
        <w:instrText>HYPERLINK "http://www.binbaz.org.sa/mat/8544" \l "_ftnref3" \o</w:instrText>
      </w:r>
      <w:r w:rsidRPr="00C83DEE">
        <w:rPr>
          <w:rFonts w:ascii="Tahoma" w:eastAsia="Times New Roman" w:hAnsi="Tahoma" w:cs="Tahoma"/>
          <w:color w:val="000000"/>
          <w:sz w:val="17"/>
          <w:szCs w:val="17"/>
          <w:rtl/>
        </w:rPr>
        <w:instrText xml:space="preserve"> "" </w:instrText>
      </w:r>
      <w:r w:rsidRPr="00C83DEE">
        <w:rPr>
          <w:rFonts w:ascii="Tahoma" w:eastAsia="Times New Roman" w:hAnsi="Tahoma" w:cs="Tahoma"/>
          <w:color w:val="000000"/>
          <w:sz w:val="17"/>
          <w:szCs w:val="17"/>
          <w:rtl/>
        </w:rPr>
        <w:fldChar w:fldCharType="separate"/>
      </w:r>
      <w:r w:rsidRPr="00C83DEE">
        <w:rPr>
          <w:rFonts w:ascii="Times New Roman" w:eastAsia="Times New Roman" w:hAnsi="Times New Roman" w:cs="Times New Roman"/>
          <w:color w:val="0000FF"/>
          <w:sz w:val="24"/>
          <w:szCs w:val="24"/>
          <w:u w:val="single"/>
        </w:rPr>
        <w:t>[3]</w:t>
      </w:r>
      <w:r w:rsidRPr="00C83DEE">
        <w:rPr>
          <w:rFonts w:ascii="Tahoma" w:eastAsia="Times New Roman" w:hAnsi="Tahoma" w:cs="Tahoma"/>
          <w:color w:val="000000"/>
          <w:sz w:val="17"/>
          <w:szCs w:val="17"/>
          <w:rtl/>
        </w:rPr>
        <w:fldChar w:fldCharType="end"/>
      </w:r>
      <w:bookmarkEnd w:id="10"/>
      <w:r w:rsidRPr="00C83DEE">
        <w:rPr>
          <w:rFonts w:ascii="Simplified Arabic" w:eastAsia="Times New Roman" w:hAnsi="Simplified Arabic" w:cs="Simplified Arabic"/>
          <w:color w:val="808080"/>
          <w:sz w:val="24"/>
          <w:szCs w:val="24"/>
          <w:rtl/>
        </w:rPr>
        <w:t> </w:t>
      </w:r>
      <w:r w:rsidRPr="00C83DEE">
        <w:rPr>
          <w:rFonts w:ascii="Simplified Arabic" w:eastAsia="Times New Roman" w:hAnsi="Simplified Arabic" w:cs="Simplified Arabic" w:hint="cs"/>
          <w:color w:val="808080"/>
          <w:sz w:val="24"/>
          <w:szCs w:val="24"/>
          <w:rtl/>
        </w:rPr>
        <w:t>سورة الفرقان الآية 44.</w:t>
      </w:r>
    </w:p>
    <w:bookmarkStart w:id="11" w:name="_ftn4"/>
    <w:p w:rsidR="00C83DEE" w:rsidRPr="00C83DEE" w:rsidRDefault="00C83DEE" w:rsidP="00C83DEE">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C83DEE">
        <w:rPr>
          <w:rFonts w:ascii="Tahoma" w:eastAsia="Times New Roman" w:hAnsi="Tahoma" w:cs="Tahoma"/>
          <w:color w:val="000000"/>
          <w:sz w:val="17"/>
          <w:szCs w:val="17"/>
          <w:rtl/>
        </w:rPr>
        <w:fldChar w:fldCharType="begin"/>
      </w:r>
      <w:r w:rsidRPr="00C83DEE">
        <w:rPr>
          <w:rFonts w:ascii="Tahoma" w:eastAsia="Times New Roman" w:hAnsi="Tahoma" w:cs="Tahoma"/>
          <w:color w:val="000000"/>
          <w:sz w:val="17"/>
          <w:szCs w:val="17"/>
          <w:rtl/>
        </w:rPr>
        <w:instrText xml:space="preserve"> </w:instrText>
      </w:r>
      <w:r w:rsidRPr="00C83DEE">
        <w:rPr>
          <w:rFonts w:ascii="Tahoma" w:eastAsia="Times New Roman" w:hAnsi="Tahoma" w:cs="Tahoma"/>
          <w:color w:val="000000"/>
          <w:sz w:val="17"/>
          <w:szCs w:val="17"/>
        </w:rPr>
        <w:instrText>HYPERLINK "http://www.binbaz.org.sa/mat/8544" \l "_ftnref4" \o</w:instrText>
      </w:r>
      <w:r w:rsidRPr="00C83DEE">
        <w:rPr>
          <w:rFonts w:ascii="Tahoma" w:eastAsia="Times New Roman" w:hAnsi="Tahoma" w:cs="Tahoma"/>
          <w:color w:val="000000"/>
          <w:sz w:val="17"/>
          <w:szCs w:val="17"/>
          <w:rtl/>
        </w:rPr>
        <w:instrText xml:space="preserve"> "" </w:instrText>
      </w:r>
      <w:r w:rsidRPr="00C83DEE">
        <w:rPr>
          <w:rFonts w:ascii="Tahoma" w:eastAsia="Times New Roman" w:hAnsi="Tahoma" w:cs="Tahoma"/>
          <w:color w:val="000000"/>
          <w:sz w:val="17"/>
          <w:szCs w:val="17"/>
          <w:rtl/>
        </w:rPr>
        <w:fldChar w:fldCharType="separate"/>
      </w:r>
      <w:r w:rsidRPr="00C83DEE">
        <w:rPr>
          <w:rFonts w:ascii="Times New Roman" w:eastAsia="Times New Roman" w:hAnsi="Times New Roman" w:cs="Times New Roman"/>
          <w:color w:val="0000FF"/>
          <w:sz w:val="24"/>
          <w:szCs w:val="24"/>
          <w:u w:val="single"/>
        </w:rPr>
        <w:t>[4]</w:t>
      </w:r>
      <w:r w:rsidRPr="00C83DEE">
        <w:rPr>
          <w:rFonts w:ascii="Tahoma" w:eastAsia="Times New Roman" w:hAnsi="Tahoma" w:cs="Tahoma"/>
          <w:color w:val="000000"/>
          <w:sz w:val="17"/>
          <w:szCs w:val="17"/>
          <w:rtl/>
        </w:rPr>
        <w:fldChar w:fldCharType="end"/>
      </w:r>
      <w:bookmarkEnd w:id="11"/>
      <w:r w:rsidRPr="00C83DEE">
        <w:rPr>
          <w:rFonts w:ascii="Simplified Arabic" w:eastAsia="Times New Roman" w:hAnsi="Simplified Arabic" w:cs="Simplified Arabic"/>
          <w:color w:val="808080"/>
          <w:sz w:val="24"/>
          <w:szCs w:val="24"/>
          <w:rtl/>
        </w:rPr>
        <w:t> </w:t>
      </w:r>
      <w:r w:rsidRPr="00C83DEE">
        <w:rPr>
          <w:rFonts w:ascii="Simplified Arabic" w:eastAsia="Times New Roman" w:hAnsi="Simplified Arabic" w:cs="Simplified Arabic" w:hint="cs"/>
          <w:color w:val="808080"/>
          <w:sz w:val="24"/>
          <w:szCs w:val="24"/>
          <w:rtl/>
        </w:rPr>
        <w:t>سورة الأنفال الآية 24.</w:t>
      </w:r>
    </w:p>
    <w:bookmarkStart w:id="12" w:name="_ftn5"/>
    <w:p w:rsidR="00C83DEE" w:rsidRPr="00C83DEE" w:rsidRDefault="00C83DEE" w:rsidP="00C83DEE">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C83DEE">
        <w:rPr>
          <w:rFonts w:ascii="Tahoma" w:eastAsia="Times New Roman" w:hAnsi="Tahoma" w:cs="Tahoma"/>
          <w:color w:val="000000"/>
          <w:sz w:val="17"/>
          <w:szCs w:val="17"/>
          <w:rtl/>
        </w:rPr>
        <w:fldChar w:fldCharType="begin"/>
      </w:r>
      <w:r w:rsidRPr="00C83DEE">
        <w:rPr>
          <w:rFonts w:ascii="Tahoma" w:eastAsia="Times New Roman" w:hAnsi="Tahoma" w:cs="Tahoma"/>
          <w:color w:val="000000"/>
          <w:sz w:val="17"/>
          <w:szCs w:val="17"/>
          <w:rtl/>
        </w:rPr>
        <w:instrText xml:space="preserve"> </w:instrText>
      </w:r>
      <w:r w:rsidRPr="00C83DEE">
        <w:rPr>
          <w:rFonts w:ascii="Tahoma" w:eastAsia="Times New Roman" w:hAnsi="Tahoma" w:cs="Tahoma"/>
          <w:color w:val="000000"/>
          <w:sz w:val="17"/>
          <w:szCs w:val="17"/>
        </w:rPr>
        <w:instrText>HYPERLINK "http://www.binbaz.org.sa/mat/8544" \l "_ftnref5" \o</w:instrText>
      </w:r>
      <w:r w:rsidRPr="00C83DEE">
        <w:rPr>
          <w:rFonts w:ascii="Tahoma" w:eastAsia="Times New Roman" w:hAnsi="Tahoma" w:cs="Tahoma"/>
          <w:color w:val="000000"/>
          <w:sz w:val="17"/>
          <w:szCs w:val="17"/>
          <w:rtl/>
        </w:rPr>
        <w:instrText xml:space="preserve"> "" </w:instrText>
      </w:r>
      <w:r w:rsidRPr="00C83DEE">
        <w:rPr>
          <w:rFonts w:ascii="Tahoma" w:eastAsia="Times New Roman" w:hAnsi="Tahoma" w:cs="Tahoma"/>
          <w:color w:val="000000"/>
          <w:sz w:val="17"/>
          <w:szCs w:val="17"/>
          <w:rtl/>
        </w:rPr>
        <w:fldChar w:fldCharType="separate"/>
      </w:r>
      <w:r w:rsidRPr="00C83DEE">
        <w:rPr>
          <w:rFonts w:ascii="Times New Roman" w:eastAsia="Times New Roman" w:hAnsi="Times New Roman" w:cs="Times New Roman"/>
          <w:color w:val="0000FF"/>
          <w:sz w:val="24"/>
          <w:szCs w:val="24"/>
          <w:u w:val="single"/>
        </w:rPr>
        <w:t>[5]</w:t>
      </w:r>
      <w:r w:rsidRPr="00C83DEE">
        <w:rPr>
          <w:rFonts w:ascii="Tahoma" w:eastAsia="Times New Roman" w:hAnsi="Tahoma" w:cs="Tahoma"/>
          <w:color w:val="000000"/>
          <w:sz w:val="17"/>
          <w:szCs w:val="17"/>
          <w:rtl/>
        </w:rPr>
        <w:fldChar w:fldCharType="end"/>
      </w:r>
      <w:bookmarkEnd w:id="12"/>
      <w:r w:rsidRPr="00C83DEE">
        <w:rPr>
          <w:rFonts w:ascii="Simplified Arabic" w:eastAsia="Times New Roman" w:hAnsi="Simplified Arabic" w:cs="Simplified Arabic"/>
          <w:color w:val="808080"/>
          <w:sz w:val="24"/>
          <w:szCs w:val="24"/>
          <w:rtl/>
        </w:rPr>
        <w:t> </w:t>
      </w:r>
      <w:r w:rsidRPr="00C83DEE">
        <w:rPr>
          <w:rFonts w:ascii="Simplified Arabic" w:eastAsia="Times New Roman" w:hAnsi="Simplified Arabic" w:cs="Simplified Arabic" w:hint="cs"/>
          <w:color w:val="808080"/>
          <w:sz w:val="24"/>
          <w:szCs w:val="24"/>
          <w:rtl/>
        </w:rPr>
        <w:t>سورة النحل الآية 97.</w:t>
      </w:r>
    </w:p>
    <w:bookmarkStart w:id="13" w:name="_ftn6"/>
    <w:p w:rsidR="00C83DEE" w:rsidRPr="00C83DEE" w:rsidRDefault="00C83DEE" w:rsidP="00C83DEE">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C83DEE">
        <w:rPr>
          <w:rFonts w:ascii="Tahoma" w:eastAsia="Times New Roman" w:hAnsi="Tahoma" w:cs="Tahoma"/>
          <w:color w:val="000000"/>
          <w:sz w:val="17"/>
          <w:szCs w:val="17"/>
          <w:rtl/>
        </w:rPr>
        <w:fldChar w:fldCharType="begin"/>
      </w:r>
      <w:r w:rsidRPr="00C83DEE">
        <w:rPr>
          <w:rFonts w:ascii="Tahoma" w:eastAsia="Times New Roman" w:hAnsi="Tahoma" w:cs="Tahoma"/>
          <w:color w:val="000000"/>
          <w:sz w:val="17"/>
          <w:szCs w:val="17"/>
          <w:rtl/>
        </w:rPr>
        <w:instrText xml:space="preserve"> </w:instrText>
      </w:r>
      <w:r w:rsidRPr="00C83DEE">
        <w:rPr>
          <w:rFonts w:ascii="Tahoma" w:eastAsia="Times New Roman" w:hAnsi="Tahoma" w:cs="Tahoma"/>
          <w:color w:val="000000"/>
          <w:sz w:val="17"/>
          <w:szCs w:val="17"/>
        </w:rPr>
        <w:instrText>HYPERLINK "http://www.binbaz.org.sa/mat/8544" \l "_ftnref6" \o</w:instrText>
      </w:r>
      <w:r w:rsidRPr="00C83DEE">
        <w:rPr>
          <w:rFonts w:ascii="Tahoma" w:eastAsia="Times New Roman" w:hAnsi="Tahoma" w:cs="Tahoma"/>
          <w:color w:val="000000"/>
          <w:sz w:val="17"/>
          <w:szCs w:val="17"/>
          <w:rtl/>
        </w:rPr>
        <w:instrText xml:space="preserve"> "" </w:instrText>
      </w:r>
      <w:r w:rsidRPr="00C83DEE">
        <w:rPr>
          <w:rFonts w:ascii="Tahoma" w:eastAsia="Times New Roman" w:hAnsi="Tahoma" w:cs="Tahoma"/>
          <w:color w:val="000000"/>
          <w:sz w:val="17"/>
          <w:szCs w:val="17"/>
          <w:rtl/>
        </w:rPr>
        <w:fldChar w:fldCharType="separate"/>
      </w:r>
      <w:r w:rsidRPr="00C83DEE">
        <w:rPr>
          <w:rFonts w:ascii="Times New Roman" w:eastAsia="Times New Roman" w:hAnsi="Times New Roman" w:cs="Times New Roman"/>
          <w:color w:val="0000FF"/>
          <w:sz w:val="24"/>
          <w:szCs w:val="24"/>
          <w:u w:val="single"/>
        </w:rPr>
        <w:t>[6]</w:t>
      </w:r>
      <w:r w:rsidRPr="00C83DEE">
        <w:rPr>
          <w:rFonts w:ascii="Tahoma" w:eastAsia="Times New Roman" w:hAnsi="Tahoma" w:cs="Tahoma"/>
          <w:color w:val="000000"/>
          <w:sz w:val="17"/>
          <w:szCs w:val="17"/>
          <w:rtl/>
        </w:rPr>
        <w:fldChar w:fldCharType="end"/>
      </w:r>
      <w:bookmarkEnd w:id="13"/>
      <w:r w:rsidRPr="00C83DEE">
        <w:rPr>
          <w:rFonts w:ascii="Simplified Arabic" w:eastAsia="Times New Roman" w:hAnsi="Simplified Arabic" w:cs="Simplified Arabic"/>
          <w:color w:val="808080"/>
          <w:sz w:val="24"/>
          <w:szCs w:val="24"/>
          <w:rtl/>
        </w:rPr>
        <w:t> </w:t>
      </w:r>
      <w:r w:rsidRPr="00C83DEE">
        <w:rPr>
          <w:rFonts w:ascii="Simplified Arabic" w:eastAsia="Times New Roman" w:hAnsi="Simplified Arabic" w:cs="Simplified Arabic" w:hint="cs"/>
          <w:color w:val="808080"/>
          <w:sz w:val="24"/>
          <w:szCs w:val="24"/>
          <w:rtl/>
        </w:rPr>
        <w:t>سورة الصف الآية 5.</w:t>
      </w:r>
    </w:p>
    <w:bookmarkStart w:id="14" w:name="_ftn7"/>
    <w:p w:rsidR="00C83DEE" w:rsidRPr="00C83DEE" w:rsidRDefault="00C83DEE" w:rsidP="00C83DEE">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C83DEE">
        <w:rPr>
          <w:rFonts w:ascii="Tahoma" w:eastAsia="Times New Roman" w:hAnsi="Tahoma" w:cs="Tahoma"/>
          <w:color w:val="000000"/>
          <w:sz w:val="17"/>
          <w:szCs w:val="17"/>
          <w:rtl/>
        </w:rPr>
        <w:fldChar w:fldCharType="begin"/>
      </w:r>
      <w:r w:rsidRPr="00C83DEE">
        <w:rPr>
          <w:rFonts w:ascii="Tahoma" w:eastAsia="Times New Roman" w:hAnsi="Tahoma" w:cs="Tahoma"/>
          <w:color w:val="000000"/>
          <w:sz w:val="17"/>
          <w:szCs w:val="17"/>
          <w:rtl/>
        </w:rPr>
        <w:instrText xml:space="preserve"> </w:instrText>
      </w:r>
      <w:r w:rsidRPr="00C83DEE">
        <w:rPr>
          <w:rFonts w:ascii="Tahoma" w:eastAsia="Times New Roman" w:hAnsi="Tahoma" w:cs="Tahoma"/>
          <w:color w:val="000000"/>
          <w:sz w:val="17"/>
          <w:szCs w:val="17"/>
        </w:rPr>
        <w:instrText>HYPERLINK "http://www.binbaz.org.sa/mat/8544" \l "_ftnref7" \o</w:instrText>
      </w:r>
      <w:r w:rsidRPr="00C83DEE">
        <w:rPr>
          <w:rFonts w:ascii="Tahoma" w:eastAsia="Times New Roman" w:hAnsi="Tahoma" w:cs="Tahoma"/>
          <w:color w:val="000000"/>
          <w:sz w:val="17"/>
          <w:szCs w:val="17"/>
          <w:rtl/>
        </w:rPr>
        <w:instrText xml:space="preserve"> "" </w:instrText>
      </w:r>
      <w:r w:rsidRPr="00C83DEE">
        <w:rPr>
          <w:rFonts w:ascii="Tahoma" w:eastAsia="Times New Roman" w:hAnsi="Tahoma" w:cs="Tahoma"/>
          <w:color w:val="000000"/>
          <w:sz w:val="17"/>
          <w:szCs w:val="17"/>
          <w:rtl/>
        </w:rPr>
        <w:fldChar w:fldCharType="separate"/>
      </w:r>
      <w:r w:rsidRPr="00C83DEE">
        <w:rPr>
          <w:rFonts w:ascii="Times New Roman" w:eastAsia="Times New Roman" w:hAnsi="Times New Roman" w:cs="Times New Roman"/>
          <w:color w:val="0000FF"/>
          <w:sz w:val="24"/>
          <w:szCs w:val="24"/>
          <w:u w:val="single"/>
        </w:rPr>
        <w:t>[7]</w:t>
      </w:r>
      <w:r w:rsidRPr="00C83DEE">
        <w:rPr>
          <w:rFonts w:ascii="Tahoma" w:eastAsia="Times New Roman" w:hAnsi="Tahoma" w:cs="Tahoma"/>
          <w:color w:val="000000"/>
          <w:sz w:val="17"/>
          <w:szCs w:val="17"/>
          <w:rtl/>
        </w:rPr>
        <w:fldChar w:fldCharType="end"/>
      </w:r>
      <w:bookmarkEnd w:id="14"/>
      <w:r w:rsidRPr="00C83DEE">
        <w:rPr>
          <w:rFonts w:ascii="Simplified Arabic" w:eastAsia="Times New Roman" w:hAnsi="Simplified Arabic" w:cs="Simplified Arabic"/>
          <w:color w:val="808080"/>
          <w:sz w:val="24"/>
          <w:szCs w:val="24"/>
          <w:rtl/>
        </w:rPr>
        <w:t> </w:t>
      </w:r>
      <w:r w:rsidRPr="00C83DEE">
        <w:rPr>
          <w:rFonts w:ascii="Simplified Arabic" w:eastAsia="Times New Roman" w:hAnsi="Simplified Arabic" w:cs="Simplified Arabic" w:hint="cs"/>
          <w:color w:val="808080"/>
          <w:sz w:val="24"/>
          <w:szCs w:val="24"/>
          <w:rtl/>
        </w:rPr>
        <w:t>سورة الأنعام 110.</w:t>
      </w:r>
    </w:p>
    <w:p w:rsidR="00C83DEE" w:rsidRPr="00C83DEE" w:rsidRDefault="00C83DEE" w:rsidP="00C83DEE">
      <w:pPr>
        <w:jc w:val="center"/>
        <w:rPr>
          <w:sz w:val="32"/>
          <w:szCs w:val="32"/>
        </w:rPr>
      </w:pPr>
    </w:p>
    <w:sectPr w:rsidR="00C83DEE" w:rsidRPr="00C83D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B2"/>
    <w:rsid w:val="001D021B"/>
    <w:rsid w:val="006E15B2"/>
    <w:rsid w:val="00BB1AE9"/>
    <w:rsid w:val="00C83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78154">
      <w:bodyDiv w:val="1"/>
      <w:marLeft w:val="0"/>
      <w:marRight w:val="0"/>
      <w:marTop w:val="0"/>
      <w:marBottom w:val="0"/>
      <w:divBdr>
        <w:top w:val="none" w:sz="0" w:space="0" w:color="auto"/>
        <w:left w:val="none" w:sz="0" w:space="0" w:color="auto"/>
        <w:bottom w:val="none" w:sz="0" w:space="0" w:color="auto"/>
        <w:right w:val="none" w:sz="0" w:space="0" w:color="auto"/>
      </w:divBdr>
      <w:divsChild>
        <w:div w:id="956445671">
          <w:marLeft w:val="0"/>
          <w:marRight w:val="0"/>
          <w:marTop w:val="0"/>
          <w:marBottom w:val="0"/>
          <w:divBdr>
            <w:top w:val="none" w:sz="0" w:space="0" w:color="auto"/>
            <w:left w:val="none" w:sz="0" w:space="0" w:color="auto"/>
            <w:bottom w:val="none" w:sz="0" w:space="0" w:color="auto"/>
            <w:right w:val="none" w:sz="0" w:space="0" w:color="auto"/>
          </w:divBdr>
          <w:divsChild>
            <w:div w:id="1138688428">
              <w:marLeft w:val="0"/>
              <w:marRight w:val="0"/>
              <w:marTop w:val="0"/>
              <w:marBottom w:val="0"/>
              <w:divBdr>
                <w:top w:val="none" w:sz="0" w:space="0" w:color="auto"/>
                <w:left w:val="none" w:sz="0" w:space="0" w:color="auto"/>
                <w:bottom w:val="none" w:sz="0" w:space="0" w:color="auto"/>
                <w:right w:val="none" w:sz="0" w:space="0" w:color="auto"/>
              </w:divBdr>
            </w:div>
            <w:div w:id="746807242">
              <w:marLeft w:val="0"/>
              <w:marRight w:val="0"/>
              <w:marTop w:val="0"/>
              <w:marBottom w:val="0"/>
              <w:divBdr>
                <w:top w:val="none" w:sz="0" w:space="0" w:color="auto"/>
                <w:left w:val="none" w:sz="0" w:space="0" w:color="auto"/>
                <w:bottom w:val="none" w:sz="0" w:space="0" w:color="auto"/>
                <w:right w:val="none" w:sz="0" w:space="0" w:color="auto"/>
              </w:divBdr>
            </w:div>
            <w:div w:id="1889491616">
              <w:marLeft w:val="0"/>
              <w:marRight w:val="0"/>
              <w:marTop w:val="0"/>
              <w:marBottom w:val="0"/>
              <w:divBdr>
                <w:top w:val="none" w:sz="0" w:space="0" w:color="auto"/>
                <w:left w:val="none" w:sz="0" w:space="0" w:color="auto"/>
                <w:bottom w:val="none" w:sz="0" w:space="0" w:color="auto"/>
                <w:right w:val="none" w:sz="0" w:space="0" w:color="auto"/>
              </w:divBdr>
            </w:div>
            <w:div w:id="1249850889">
              <w:marLeft w:val="0"/>
              <w:marRight w:val="0"/>
              <w:marTop w:val="0"/>
              <w:marBottom w:val="0"/>
              <w:divBdr>
                <w:top w:val="none" w:sz="0" w:space="0" w:color="auto"/>
                <w:left w:val="none" w:sz="0" w:space="0" w:color="auto"/>
                <w:bottom w:val="none" w:sz="0" w:space="0" w:color="auto"/>
                <w:right w:val="none" w:sz="0" w:space="0" w:color="auto"/>
              </w:divBdr>
            </w:div>
            <w:div w:id="351877864">
              <w:marLeft w:val="0"/>
              <w:marRight w:val="0"/>
              <w:marTop w:val="0"/>
              <w:marBottom w:val="0"/>
              <w:divBdr>
                <w:top w:val="none" w:sz="0" w:space="0" w:color="auto"/>
                <w:left w:val="none" w:sz="0" w:space="0" w:color="auto"/>
                <w:bottom w:val="none" w:sz="0" w:space="0" w:color="auto"/>
                <w:right w:val="none" w:sz="0" w:space="0" w:color="auto"/>
              </w:divBdr>
            </w:div>
            <w:div w:id="1675642246">
              <w:marLeft w:val="0"/>
              <w:marRight w:val="0"/>
              <w:marTop w:val="0"/>
              <w:marBottom w:val="0"/>
              <w:divBdr>
                <w:top w:val="none" w:sz="0" w:space="0" w:color="auto"/>
                <w:left w:val="none" w:sz="0" w:space="0" w:color="auto"/>
                <w:bottom w:val="none" w:sz="0" w:space="0" w:color="auto"/>
                <w:right w:val="none" w:sz="0" w:space="0" w:color="auto"/>
              </w:divBdr>
            </w:div>
            <w:div w:id="13321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3999">
      <w:bodyDiv w:val="1"/>
      <w:marLeft w:val="0"/>
      <w:marRight w:val="0"/>
      <w:marTop w:val="0"/>
      <w:marBottom w:val="0"/>
      <w:divBdr>
        <w:top w:val="none" w:sz="0" w:space="0" w:color="auto"/>
        <w:left w:val="none" w:sz="0" w:space="0" w:color="auto"/>
        <w:bottom w:val="none" w:sz="0" w:space="0" w:color="auto"/>
        <w:right w:val="none" w:sz="0" w:space="0" w:color="auto"/>
      </w:divBdr>
      <w:divsChild>
        <w:div w:id="154221372">
          <w:marLeft w:val="0"/>
          <w:marRight w:val="720"/>
          <w:marTop w:val="0"/>
          <w:marBottom w:val="0"/>
          <w:divBdr>
            <w:top w:val="none" w:sz="0" w:space="0" w:color="auto"/>
            <w:left w:val="none" w:sz="0" w:space="0" w:color="auto"/>
            <w:bottom w:val="none" w:sz="0" w:space="0" w:color="auto"/>
            <w:right w:val="none" w:sz="0" w:space="0" w:color="auto"/>
          </w:divBdr>
        </w:div>
        <w:div w:id="7801959">
          <w:marLeft w:val="0"/>
          <w:marRight w:val="720"/>
          <w:marTop w:val="0"/>
          <w:marBottom w:val="0"/>
          <w:divBdr>
            <w:top w:val="none" w:sz="0" w:space="0" w:color="auto"/>
            <w:left w:val="none" w:sz="0" w:space="0" w:color="auto"/>
            <w:bottom w:val="none" w:sz="0" w:space="0" w:color="auto"/>
            <w:right w:val="none" w:sz="0" w:space="0" w:color="auto"/>
          </w:divBdr>
        </w:div>
      </w:divsChild>
    </w:div>
    <w:div w:id="1537278132">
      <w:bodyDiv w:val="1"/>
      <w:marLeft w:val="0"/>
      <w:marRight w:val="0"/>
      <w:marTop w:val="0"/>
      <w:marBottom w:val="0"/>
      <w:divBdr>
        <w:top w:val="none" w:sz="0" w:space="0" w:color="auto"/>
        <w:left w:val="none" w:sz="0" w:space="0" w:color="auto"/>
        <w:bottom w:val="none" w:sz="0" w:space="0" w:color="auto"/>
        <w:right w:val="none" w:sz="0" w:space="0" w:color="auto"/>
      </w:divBdr>
      <w:divsChild>
        <w:div w:id="340159800">
          <w:marLeft w:val="0"/>
          <w:marRight w:val="720"/>
          <w:marTop w:val="0"/>
          <w:marBottom w:val="0"/>
          <w:divBdr>
            <w:top w:val="none" w:sz="0" w:space="0" w:color="auto"/>
            <w:left w:val="none" w:sz="0" w:space="0" w:color="auto"/>
            <w:bottom w:val="none" w:sz="0" w:space="0" w:color="auto"/>
            <w:right w:val="none" w:sz="0" w:space="0" w:color="auto"/>
          </w:divBdr>
        </w:div>
        <w:div w:id="499122454">
          <w:marLeft w:val="0"/>
          <w:marRight w:val="720"/>
          <w:marTop w:val="0"/>
          <w:marBottom w:val="0"/>
          <w:divBdr>
            <w:top w:val="none" w:sz="0" w:space="0" w:color="auto"/>
            <w:left w:val="none" w:sz="0" w:space="0" w:color="auto"/>
            <w:bottom w:val="none" w:sz="0" w:space="0" w:color="auto"/>
            <w:right w:val="none" w:sz="0" w:space="0" w:color="auto"/>
          </w:divBdr>
        </w:div>
        <w:div w:id="804348664">
          <w:marLeft w:val="0"/>
          <w:marRight w:val="720"/>
          <w:marTop w:val="0"/>
          <w:marBottom w:val="0"/>
          <w:divBdr>
            <w:top w:val="none" w:sz="0" w:space="0" w:color="auto"/>
            <w:left w:val="none" w:sz="0" w:space="0" w:color="auto"/>
            <w:bottom w:val="none" w:sz="0" w:space="0" w:color="auto"/>
            <w:right w:val="none" w:sz="0" w:space="0" w:color="auto"/>
          </w:divBdr>
        </w:div>
      </w:divsChild>
    </w:div>
    <w:div w:id="1857188603">
      <w:bodyDiv w:val="1"/>
      <w:marLeft w:val="0"/>
      <w:marRight w:val="0"/>
      <w:marTop w:val="0"/>
      <w:marBottom w:val="0"/>
      <w:divBdr>
        <w:top w:val="none" w:sz="0" w:space="0" w:color="auto"/>
        <w:left w:val="none" w:sz="0" w:space="0" w:color="auto"/>
        <w:bottom w:val="none" w:sz="0" w:space="0" w:color="auto"/>
        <w:right w:val="none" w:sz="0" w:space="0" w:color="auto"/>
      </w:divBdr>
      <w:divsChild>
        <w:div w:id="213859325">
          <w:marLeft w:val="0"/>
          <w:marRight w:val="720"/>
          <w:marTop w:val="0"/>
          <w:marBottom w:val="0"/>
          <w:divBdr>
            <w:top w:val="none" w:sz="0" w:space="0" w:color="auto"/>
            <w:left w:val="none" w:sz="0" w:space="0" w:color="auto"/>
            <w:bottom w:val="none" w:sz="0" w:space="0" w:color="auto"/>
            <w:right w:val="none" w:sz="0" w:space="0" w:color="auto"/>
          </w:divBdr>
        </w:div>
        <w:div w:id="1912959788">
          <w:marLeft w:val="0"/>
          <w:marRight w:val="720"/>
          <w:marTop w:val="0"/>
          <w:marBottom w:val="0"/>
          <w:divBdr>
            <w:top w:val="none" w:sz="0" w:space="0" w:color="auto"/>
            <w:left w:val="none" w:sz="0" w:space="0" w:color="auto"/>
            <w:bottom w:val="none" w:sz="0" w:space="0" w:color="auto"/>
            <w:right w:val="none" w:sz="0" w:space="0" w:color="auto"/>
          </w:divBdr>
        </w:div>
        <w:div w:id="205138896">
          <w:marLeft w:val="0"/>
          <w:marRight w:val="720"/>
          <w:marTop w:val="0"/>
          <w:marBottom w:val="0"/>
          <w:divBdr>
            <w:top w:val="none" w:sz="0" w:space="0" w:color="auto"/>
            <w:left w:val="none" w:sz="0" w:space="0" w:color="auto"/>
            <w:bottom w:val="none" w:sz="0" w:space="0" w:color="auto"/>
            <w:right w:val="none" w:sz="0" w:space="0" w:color="auto"/>
          </w:divBdr>
        </w:div>
      </w:divsChild>
    </w:div>
    <w:div w:id="2119372670">
      <w:bodyDiv w:val="1"/>
      <w:marLeft w:val="0"/>
      <w:marRight w:val="0"/>
      <w:marTop w:val="0"/>
      <w:marBottom w:val="0"/>
      <w:divBdr>
        <w:top w:val="none" w:sz="0" w:space="0" w:color="auto"/>
        <w:left w:val="none" w:sz="0" w:space="0" w:color="auto"/>
        <w:bottom w:val="none" w:sz="0" w:space="0" w:color="auto"/>
        <w:right w:val="none" w:sz="0" w:space="0" w:color="auto"/>
      </w:divBdr>
      <w:divsChild>
        <w:div w:id="1586189743">
          <w:marLeft w:val="0"/>
          <w:marRight w:val="720"/>
          <w:marTop w:val="0"/>
          <w:marBottom w:val="0"/>
          <w:divBdr>
            <w:top w:val="none" w:sz="0" w:space="0" w:color="auto"/>
            <w:left w:val="none" w:sz="0" w:space="0" w:color="auto"/>
            <w:bottom w:val="none" w:sz="0" w:space="0" w:color="auto"/>
            <w:right w:val="none" w:sz="0" w:space="0" w:color="auto"/>
          </w:divBdr>
        </w:div>
        <w:div w:id="1245799326">
          <w:marLeft w:val="0"/>
          <w:marRight w:val="720"/>
          <w:marTop w:val="0"/>
          <w:marBottom w:val="0"/>
          <w:divBdr>
            <w:top w:val="none" w:sz="0" w:space="0" w:color="auto"/>
            <w:left w:val="none" w:sz="0" w:space="0" w:color="auto"/>
            <w:bottom w:val="none" w:sz="0" w:space="0" w:color="auto"/>
            <w:right w:val="none" w:sz="0" w:space="0" w:color="auto"/>
          </w:divBdr>
        </w:div>
        <w:div w:id="1009211689">
          <w:marLeft w:val="0"/>
          <w:marRight w:val="720"/>
          <w:marTop w:val="0"/>
          <w:marBottom w:val="0"/>
          <w:divBdr>
            <w:top w:val="none" w:sz="0" w:space="0" w:color="auto"/>
            <w:left w:val="none" w:sz="0" w:space="0" w:color="auto"/>
            <w:bottom w:val="none" w:sz="0" w:space="0" w:color="auto"/>
            <w:right w:val="none" w:sz="0" w:space="0" w:color="auto"/>
          </w:divBdr>
        </w:div>
        <w:div w:id="390471804">
          <w:marLeft w:val="0"/>
          <w:marRight w:val="720"/>
          <w:marTop w:val="0"/>
          <w:marBottom w:val="0"/>
          <w:divBdr>
            <w:top w:val="none" w:sz="0" w:space="0" w:color="auto"/>
            <w:left w:val="none" w:sz="0" w:space="0" w:color="auto"/>
            <w:bottom w:val="none" w:sz="0" w:space="0" w:color="auto"/>
            <w:right w:val="none" w:sz="0" w:space="0" w:color="auto"/>
          </w:divBdr>
        </w:div>
        <w:div w:id="1034845593">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2014-08-31T16:48:00Z</cp:lastPrinted>
  <dcterms:created xsi:type="dcterms:W3CDTF">2014-08-31T16:50:00Z</dcterms:created>
  <dcterms:modified xsi:type="dcterms:W3CDTF">2014-08-31T16:50:00Z</dcterms:modified>
</cp:coreProperties>
</file>